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14060" w14:textId="77777777" w:rsidR="00CF491C" w:rsidRDefault="00AB689D" w:rsidP="584D72C7">
      <w:pPr>
        <w:jc w:val="center"/>
        <w:rPr>
          <w:rFonts w:asciiTheme="minorHAnsi" w:hAnsiTheme="minorHAnsi"/>
          <w:u w:val="single"/>
        </w:rPr>
      </w:pPr>
      <w:bookmarkStart w:id="0" w:name="_Toc521978636"/>
      <w:bookmarkStart w:id="1" w:name="_Toc523878296"/>
      <w:r w:rsidRPr="00AB689D">
        <w:rPr>
          <w:rFonts w:asciiTheme="minorHAnsi" w:hAnsiTheme="min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59FD7C6" wp14:editId="1DF87AA9">
            <wp:simplePos x="0" y="0"/>
            <wp:positionH relativeFrom="column">
              <wp:posOffset>66675</wp:posOffset>
            </wp:positionH>
            <wp:positionV relativeFrom="paragraph">
              <wp:posOffset>-259080</wp:posOffset>
            </wp:positionV>
            <wp:extent cx="1103941" cy="990600"/>
            <wp:effectExtent l="0" t="0" r="1270" b="0"/>
            <wp:wrapNone/>
            <wp:docPr id="2" name="Picture 2" descr="M:\DWIHN Logo Black Text Transparent BG Clea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DWIHN Logo Black Text Transparent BG Clear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941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7583" w:rsidRPr="584D72C7">
        <w:rPr>
          <w:rFonts w:asciiTheme="minorHAnsi" w:hAnsiTheme="minorHAnsi"/>
          <w:b/>
          <w:bCs/>
        </w:rPr>
        <w:t xml:space="preserve">Meeting </w:t>
      </w:r>
      <w:proofErr w:type="gramStart"/>
      <w:r w:rsidR="00583C1F" w:rsidRPr="584D72C7">
        <w:rPr>
          <w:rFonts w:asciiTheme="minorHAnsi" w:hAnsiTheme="minorHAnsi"/>
          <w:b/>
          <w:bCs/>
        </w:rPr>
        <w:t>Date</w:t>
      </w:r>
      <w:r w:rsidR="0001038E">
        <w:rPr>
          <w:rFonts w:asciiTheme="minorHAnsi" w:hAnsiTheme="minorHAnsi"/>
          <w:b/>
          <w:bCs/>
        </w:rPr>
        <w:t xml:space="preserve"> </w:t>
      </w:r>
      <w:r w:rsidR="00382C38">
        <w:rPr>
          <w:rFonts w:asciiTheme="minorHAnsi" w:hAnsiTheme="minorHAnsi"/>
          <w:b/>
          <w:bCs/>
        </w:rPr>
        <w:t>:</w:t>
      </w:r>
      <w:proofErr w:type="gramEnd"/>
      <w:r w:rsidR="005E574F">
        <w:rPr>
          <w:rFonts w:asciiTheme="minorHAnsi" w:hAnsiTheme="minorHAnsi"/>
          <w:b/>
          <w:bCs/>
        </w:rPr>
        <w:t xml:space="preserve"> </w:t>
      </w:r>
      <w:r w:rsidR="00CF491C">
        <w:rPr>
          <w:rFonts w:asciiTheme="minorHAnsi" w:hAnsiTheme="minorHAnsi"/>
          <w:bCs/>
          <w:u w:val="single"/>
        </w:rPr>
        <w:t>3/20/</w:t>
      </w:r>
      <w:r w:rsidR="00F270FB">
        <w:rPr>
          <w:rFonts w:asciiTheme="minorHAnsi" w:hAnsiTheme="minorHAnsi"/>
          <w:bCs/>
          <w:u w:val="single"/>
        </w:rPr>
        <w:t>2020</w:t>
      </w:r>
      <w:r w:rsidR="004A7583" w:rsidRPr="584D72C7">
        <w:rPr>
          <w:rFonts w:asciiTheme="minorHAnsi" w:hAnsiTheme="minorHAnsi"/>
          <w:b/>
          <w:bCs/>
        </w:rPr>
        <w:t>Meeting Location:</w:t>
      </w:r>
      <w:r w:rsidR="004A7583" w:rsidRPr="584D72C7">
        <w:rPr>
          <w:rFonts w:asciiTheme="minorHAnsi" w:hAnsiTheme="minorHAnsi"/>
        </w:rPr>
        <w:t xml:space="preserve"> </w:t>
      </w:r>
      <w:r w:rsidR="00CF491C">
        <w:rPr>
          <w:rFonts w:asciiTheme="minorHAnsi" w:hAnsiTheme="minorHAnsi"/>
          <w:u w:val="single"/>
        </w:rPr>
        <w:t>Teleconferencing call</w:t>
      </w:r>
    </w:p>
    <w:p w14:paraId="14FE9FC7" w14:textId="6AFC0590" w:rsidR="001D2733" w:rsidRDefault="00CF491C" w:rsidP="584D72C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1-</w:t>
      </w:r>
      <w:r>
        <w:rPr>
          <w:rFonts w:asciiTheme="minorHAnsi" w:hAnsiTheme="minorHAnsi"/>
          <w:u w:val="single"/>
        </w:rPr>
        <w:t>(612)-746-4362 Access Code: 338042</w:t>
      </w:r>
      <w:r w:rsidR="00132A2D">
        <w:rPr>
          <w:rFonts w:asciiTheme="minorHAnsi" w:hAnsiTheme="minorHAnsi"/>
          <w:u w:val="single"/>
        </w:rPr>
        <w:t xml:space="preserve"> </w:t>
      </w:r>
    </w:p>
    <w:p w14:paraId="237F3A6E" w14:textId="330CA8BA" w:rsidR="00892151" w:rsidRPr="00892151" w:rsidRDefault="584D72C7" w:rsidP="584D72C7">
      <w:pPr>
        <w:ind w:left="2736" w:firstLine="144"/>
        <w:jc w:val="center"/>
        <w:rPr>
          <w:rFonts w:asciiTheme="minorHAnsi" w:hAnsiTheme="minorHAnsi"/>
          <w:u w:val="single"/>
        </w:rPr>
      </w:pPr>
      <w:r w:rsidRPr="584D72C7">
        <w:rPr>
          <w:rFonts w:asciiTheme="minorHAnsi" w:hAnsiTheme="minorHAnsi"/>
          <w:b/>
          <w:bCs/>
        </w:rPr>
        <w:t>Meeting Start/ End:</w:t>
      </w:r>
      <w:r w:rsidRPr="584D72C7">
        <w:rPr>
          <w:rFonts w:asciiTheme="minorHAnsi" w:hAnsiTheme="minorHAnsi"/>
        </w:rPr>
        <w:t xml:space="preserve"> </w:t>
      </w:r>
      <w:r w:rsidR="000431C9">
        <w:rPr>
          <w:rFonts w:asciiTheme="minorHAnsi" w:hAnsiTheme="minorHAnsi"/>
          <w:u w:val="single"/>
        </w:rPr>
        <w:t>10:</w:t>
      </w:r>
      <w:r w:rsidR="00865FC8">
        <w:rPr>
          <w:rFonts w:asciiTheme="minorHAnsi" w:hAnsiTheme="minorHAnsi"/>
          <w:u w:val="single"/>
        </w:rPr>
        <w:t xml:space="preserve">00 am </w:t>
      </w:r>
      <w:r w:rsidR="0001038E">
        <w:rPr>
          <w:rFonts w:asciiTheme="minorHAnsi" w:hAnsiTheme="minorHAnsi"/>
          <w:u w:val="single"/>
        </w:rPr>
        <w:t xml:space="preserve">to </w:t>
      </w:r>
      <w:r w:rsidR="00865FC8">
        <w:rPr>
          <w:rFonts w:asciiTheme="minorHAnsi" w:hAnsiTheme="minorHAnsi"/>
          <w:u w:val="single"/>
        </w:rPr>
        <w:t>12</w:t>
      </w:r>
      <w:r w:rsidR="000431C9">
        <w:rPr>
          <w:rFonts w:asciiTheme="minorHAnsi" w:hAnsiTheme="minorHAnsi"/>
          <w:u w:val="single"/>
        </w:rPr>
        <w:t>:00</w:t>
      </w:r>
      <w:r w:rsidR="0001038E">
        <w:rPr>
          <w:rFonts w:asciiTheme="minorHAnsi" w:hAnsiTheme="minorHAnsi"/>
          <w:u w:val="single"/>
        </w:rPr>
        <w:t xml:space="preserve"> pm</w:t>
      </w:r>
      <w:r w:rsidRPr="584D72C7">
        <w:rPr>
          <w:rFonts w:asciiTheme="minorHAnsi" w:hAnsiTheme="minorHAnsi"/>
          <w:u w:val="single"/>
        </w:rPr>
        <w:t>______</w:t>
      </w:r>
    </w:p>
    <w:p w14:paraId="01AF434D" w14:textId="57AF70D2" w:rsidR="006F273F" w:rsidRPr="006F273F" w:rsidRDefault="584D72C7" w:rsidP="584D72C7">
      <w:pPr>
        <w:ind w:left="0"/>
        <w:jc w:val="center"/>
        <w:rPr>
          <w:rFonts w:asciiTheme="minorHAnsi" w:hAnsiTheme="minorHAnsi"/>
          <w:b/>
          <w:bCs/>
          <w:sz w:val="20"/>
          <w:szCs w:val="20"/>
        </w:rPr>
      </w:pPr>
      <w:r w:rsidRPr="584D72C7">
        <w:rPr>
          <w:rFonts w:asciiTheme="minorHAnsi" w:hAnsiTheme="minorHAnsi"/>
          <w:b/>
          <w:bCs/>
        </w:rPr>
        <w:t>Approval:</w:t>
      </w:r>
      <w:r w:rsidRPr="584D72C7">
        <w:rPr>
          <w:rFonts w:asciiTheme="minorHAnsi" w:hAnsiTheme="minorHAnsi"/>
          <w:u w:val="single"/>
        </w:rPr>
        <w:t xml:space="preserve"> Donna Coulter</w:t>
      </w:r>
      <w:r w:rsidRPr="584D72C7">
        <w:rPr>
          <w:rFonts w:asciiTheme="minorHAnsi" w:hAnsiTheme="minorHAnsi"/>
        </w:rPr>
        <w:t xml:space="preserve">               </w:t>
      </w:r>
      <w:r w:rsidRPr="584D72C7">
        <w:rPr>
          <w:rFonts w:asciiTheme="minorHAnsi" w:hAnsiTheme="minorHAnsi"/>
          <w:b/>
          <w:bCs/>
        </w:rPr>
        <w:t>Recorded by</w:t>
      </w:r>
      <w:r w:rsidRPr="584D72C7">
        <w:rPr>
          <w:rFonts w:asciiTheme="minorHAnsi" w:hAnsiTheme="minorHAnsi"/>
        </w:rPr>
        <w:t xml:space="preserve">: </w:t>
      </w:r>
      <w:r w:rsidRPr="584D72C7">
        <w:rPr>
          <w:rFonts w:asciiTheme="minorHAnsi" w:hAnsiTheme="minorHAnsi"/>
          <w:u w:val="single"/>
        </w:rPr>
        <w:t>Michael Shaw</w:t>
      </w:r>
    </w:p>
    <w:p w14:paraId="2FFACB74" w14:textId="77777777" w:rsidR="005972BB" w:rsidRPr="00B45E8D" w:rsidRDefault="001D2733" w:rsidP="001D2733">
      <w:pPr>
        <w:ind w:left="-90" w:firstLine="90"/>
        <w:rPr>
          <w:rFonts w:ascii="Arial" w:hAnsi="Arial" w:cs="Arial"/>
          <w:b/>
          <w:sz w:val="28"/>
          <w:szCs w:val="28"/>
        </w:rPr>
      </w:pPr>
      <w:r>
        <w:rPr>
          <w:rFonts w:asciiTheme="minorHAnsi" w:hAnsiTheme="minorHAnsi"/>
          <w:b/>
        </w:rPr>
        <w:t xml:space="preserve">                             </w:t>
      </w:r>
    </w:p>
    <w:p w14:paraId="66829455" w14:textId="77777777" w:rsidR="00DC20CD" w:rsidRPr="001D2733" w:rsidRDefault="584D72C7" w:rsidP="584D72C7">
      <w:pPr>
        <w:spacing w:line="276" w:lineRule="auto"/>
        <w:ind w:hanging="576"/>
        <w:jc w:val="center"/>
        <w:rPr>
          <w:rFonts w:asciiTheme="minorHAnsi" w:hAnsiTheme="minorHAnsi"/>
          <w:b/>
          <w:bCs/>
          <w:sz w:val="22"/>
          <w:szCs w:val="22"/>
        </w:rPr>
      </w:pPr>
      <w:r w:rsidRPr="584D72C7">
        <w:rPr>
          <w:rFonts w:asciiTheme="minorHAnsi" w:hAnsiTheme="minorHAnsi"/>
          <w:b/>
          <w:bCs/>
          <w:sz w:val="22"/>
          <w:szCs w:val="22"/>
        </w:rPr>
        <w:t>Meeting Notes</w:t>
      </w:r>
    </w:p>
    <w:p w14:paraId="66D71BF4" w14:textId="2BA102BA" w:rsidR="00064B8D" w:rsidRPr="003F72D9" w:rsidRDefault="008A22B0" w:rsidP="584D72C7">
      <w:pPr>
        <w:pStyle w:val="ListParagraph"/>
        <w:numPr>
          <w:ilvl w:val="3"/>
          <w:numId w:val="5"/>
        </w:numPr>
        <w:spacing w:before="0" w:after="0" w:line="276" w:lineRule="auto"/>
        <w:ind w:left="270" w:hanging="270"/>
        <w:jc w:val="left"/>
        <w:rPr>
          <w:rFonts w:asciiTheme="minorHAnsi" w:hAnsiTheme="minorHAnsi"/>
          <w:b/>
          <w:bCs/>
          <w:sz w:val="22"/>
          <w:szCs w:val="22"/>
          <w:u w:val="single"/>
        </w:rPr>
      </w:pPr>
      <w:r w:rsidRPr="584D72C7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Greetings &amp; Introductions/Ground Rules/Review </w:t>
      </w:r>
      <w:r w:rsidR="00402910">
        <w:rPr>
          <w:rFonts w:asciiTheme="minorHAnsi" w:hAnsiTheme="minorHAnsi" w:cs="Arial"/>
          <w:b/>
          <w:bCs/>
          <w:sz w:val="22"/>
          <w:szCs w:val="22"/>
          <w:u w:val="single"/>
        </w:rPr>
        <w:t>o</w:t>
      </w:r>
      <w:r w:rsidRPr="584D72C7">
        <w:rPr>
          <w:rFonts w:asciiTheme="minorHAnsi" w:hAnsiTheme="minorHAnsi" w:cs="Arial"/>
          <w:b/>
          <w:bCs/>
          <w:sz w:val="22"/>
          <w:szCs w:val="22"/>
          <w:u w:val="single"/>
        </w:rPr>
        <w:t>f Notes</w:t>
      </w:r>
      <w:r w:rsidR="004E62C6" w:rsidRPr="003F72D9">
        <w:rPr>
          <w:rFonts w:asciiTheme="minorHAnsi" w:hAnsiTheme="minorHAnsi" w:cs="Arial"/>
          <w:b/>
          <w:sz w:val="22"/>
          <w:szCs w:val="22"/>
          <w:u w:val="single"/>
        </w:rPr>
        <w:tab/>
      </w:r>
      <w:r w:rsidR="00E81763">
        <w:rPr>
          <w:rFonts w:asciiTheme="minorHAnsi" w:hAnsiTheme="minorHAnsi" w:cs="Arial"/>
          <w:b/>
          <w:sz w:val="22"/>
          <w:szCs w:val="22"/>
          <w:u w:val="single"/>
        </w:rPr>
        <w:tab/>
      </w:r>
      <w:r w:rsidR="00E81763">
        <w:rPr>
          <w:rFonts w:asciiTheme="minorHAnsi" w:hAnsiTheme="minorHAnsi" w:cs="Arial"/>
          <w:b/>
          <w:sz w:val="22"/>
          <w:szCs w:val="22"/>
          <w:u w:val="single"/>
        </w:rPr>
        <w:tab/>
      </w:r>
    </w:p>
    <w:p w14:paraId="4C8A27A3" w14:textId="77777777" w:rsidR="00064B8D" w:rsidRPr="001D2733" w:rsidRDefault="584D72C7" w:rsidP="584D72C7">
      <w:pPr>
        <w:spacing w:before="0" w:after="0" w:line="276" w:lineRule="auto"/>
        <w:ind w:left="0"/>
        <w:rPr>
          <w:rFonts w:asciiTheme="minorHAnsi" w:hAnsiTheme="minorHAnsi"/>
          <w:sz w:val="22"/>
          <w:szCs w:val="22"/>
        </w:rPr>
      </w:pPr>
      <w:r w:rsidRPr="584D72C7">
        <w:rPr>
          <w:rFonts w:asciiTheme="minorHAnsi" w:hAnsiTheme="minorHAnsi"/>
          <w:b/>
          <w:bCs/>
          <w:sz w:val="22"/>
          <w:szCs w:val="22"/>
        </w:rPr>
        <w:t>Goal:</w:t>
      </w:r>
      <w:r w:rsidRPr="584D72C7"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_______________________________________________________________________________________________</w:t>
      </w:r>
    </w:p>
    <w:p w14:paraId="16ACAAA4" w14:textId="77777777" w:rsidR="00F87CC9" w:rsidRPr="001D2733" w:rsidRDefault="00892151" w:rsidP="584D72C7">
      <w:pPr>
        <w:pStyle w:val="ListParagraph"/>
        <w:spacing w:before="0" w:after="0" w:line="276" w:lineRule="auto"/>
        <w:ind w:left="360" w:hanging="360"/>
        <w:rPr>
          <w:rFonts w:asciiTheme="minorHAnsi" w:hAnsiTheme="minorHAnsi"/>
          <w:sz w:val="22"/>
          <w:szCs w:val="22"/>
        </w:rPr>
      </w:pPr>
      <w:r w:rsidRPr="584D72C7">
        <w:rPr>
          <w:rFonts w:asciiTheme="minorHAnsi" w:hAnsiTheme="minorHAnsi"/>
          <w:b/>
          <w:bCs/>
          <w:sz w:val="22"/>
          <w:szCs w:val="22"/>
        </w:rPr>
        <w:t>Strategic Plan Pillar(s):</w:t>
      </w:r>
      <w:r w:rsidR="00F87CC9" w:rsidRPr="584D72C7">
        <w:rPr>
          <w:rFonts w:asciiTheme="minorHAnsi" w:hAnsiTheme="minorHAnsi"/>
          <w:sz w:val="22"/>
          <w:szCs w:val="22"/>
        </w:rPr>
        <w:t xml:space="preserve">   </w:t>
      </w:r>
      <w:r w:rsidR="00F87CC9" w:rsidRPr="001D2733">
        <w:rPr>
          <w:rFonts w:asciiTheme="minorHAnsi" w:hAnsiTheme="minorHAnsi"/>
          <w:sz w:val="22"/>
          <w:szCs w:val="22"/>
        </w:rPr>
        <w:sym w:font="Symbol" w:char="F0F0"/>
      </w:r>
      <w:r w:rsidR="00F87CC9" w:rsidRPr="584D72C7">
        <w:rPr>
          <w:rFonts w:asciiTheme="minorHAnsi" w:hAnsiTheme="minorHAnsi"/>
          <w:sz w:val="22"/>
          <w:szCs w:val="22"/>
        </w:rPr>
        <w:t xml:space="preserve"> Advocacy </w:t>
      </w:r>
      <w:r w:rsidR="00F87CC9" w:rsidRPr="001D2733">
        <w:rPr>
          <w:rFonts w:asciiTheme="minorHAnsi" w:hAnsiTheme="minorHAnsi"/>
          <w:sz w:val="22"/>
          <w:szCs w:val="22"/>
        </w:rPr>
        <w:sym w:font="Symbol" w:char="F0F0"/>
      </w:r>
      <w:r w:rsidR="00F87CC9" w:rsidRPr="584D72C7">
        <w:rPr>
          <w:rFonts w:asciiTheme="minorHAnsi" w:hAnsiTheme="minorHAnsi"/>
          <w:sz w:val="22"/>
          <w:szCs w:val="22"/>
        </w:rPr>
        <w:t xml:space="preserve"> Access </w:t>
      </w:r>
      <w:r w:rsidR="00F87CC9" w:rsidRPr="001D2733">
        <w:rPr>
          <w:rFonts w:asciiTheme="minorHAnsi" w:hAnsiTheme="minorHAnsi"/>
          <w:sz w:val="22"/>
          <w:szCs w:val="22"/>
        </w:rPr>
        <w:sym w:font="Symbol" w:char="F0F0"/>
      </w:r>
      <w:r w:rsidR="00F87CC9" w:rsidRPr="584D72C7">
        <w:rPr>
          <w:rFonts w:asciiTheme="minorHAnsi" w:hAnsiTheme="minorHAnsi"/>
          <w:sz w:val="22"/>
          <w:szCs w:val="22"/>
        </w:rPr>
        <w:t xml:space="preserve"> Customer/Member Experience </w:t>
      </w:r>
      <w:r w:rsidR="00F87CC9" w:rsidRPr="001D2733">
        <w:rPr>
          <w:rFonts w:asciiTheme="minorHAnsi" w:hAnsiTheme="minorHAnsi"/>
          <w:sz w:val="22"/>
          <w:szCs w:val="22"/>
        </w:rPr>
        <w:sym w:font="Symbol" w:char="F0F0"/>
      </w:r>
      <w:r w:rsidR="00F87CC9" w:rsidRPr="584D72C7">
        <w:rPr>
          <w:rFonts w:asciiTheme="minorHAnsi" w:hAnsiTheme="minorHAnsi"/>
          <w:sz w:val="22"/>
          <w:szCs w:val="22"/>
        </w:rPr>
        <w:t xml:space="preserve"> Finance  </w:t>
      </w:r>
      <w:r w:rsidR="00F87CC9" w:rsidRPr="001D2733">
        <w:rPr>
          <w:rFonts w:asciiTheme="minorHAnsi" w:hAnsiTheme="minorHAnsi"/>
          <w:sz w:val="22"/>
          <w:szCs w:val="22"/>
        </w:rPr>
        <w:sym w:font="Symbol" w:char="F0F0"/>
      </w:r>
      <w:r w:rsidR="00F87CC9" w:rsidRPr="584D72C7">
        <w:rPr>
          <w:rFonts w:asciiTheme="minorHAnsi" w:hAnsiTheme="minorHAnsi"/>
          <w:sz w:val="22"/>
          <w:szCs w:val="22"/>
        </w:rPr>
        <w:t xml:space="preserve"> Quality  </w:t>
      </w:r>
      <w:r w:rsidR="00F87CC9" w:rsidRPr="001D2733">
        <w:rPr>
          <w:rFonts w:asciiTheme="minorHAnsi" w:hAnsiTheme="minorHAnsi"/>
          <w:sz w:val="22"/>
          <w:szCs w:val="22"/>
        </w:rPr>
        <w:sym w:font="Symbol" w:char="F0F0"/>
      </w:r>
      <w:r w:rsidR="00F87CC9" w:rsidRPr="584D72C7">
        <w:rPr>
          <w:rFonts w:asciiTheme="minorHAnsi" w:hAnsiTheme="minorHAnsi"/>
          <w:sz w:val="22"/>
          <w:szCs w:val="22"/>
        </w:rPr>
        <w:t xml:space="preserve">  Workforce    </w:t>
      </w:r>
    </w:p>
    <w:tbl>
      <w:tblPr>
        <w:tblW w:w="1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0"/>
        <w:gridCol w:w="1770"/>
        <w:gridCol w:w="2390"/>
      </w:tblGrid>
      <w:tr w:rsidR="00064B8D" w:rsidRPr="001D2733" w14:paraId="54E2575F" w14:textId="77777777" w:rsidTr="584D72C7">
        <w:trPr>
          <w:trHeight w:val="389"/>
        </w:trPr>
        <w:tc>
          <w:tcPr>
            <w:tcW w:w="11500" w:type="dxa"/>
            <w:gridSpan w:val="3"/>
            <w:shd w:val="clear" w:color="auto" w:fill="auto"/>
          </w:tcPr>
          <w:p w14:paraId="19DE598D" w14:textId="076A99C4" w:rsidR="008A22B0" w:rsidRDefault="584D72C7" w:rsidP="584D72C7">
            <w:pPr>
              <w:spacing w:before="0" w:after="0"/>
              <w:ind w:left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>Introductions</w:t>
            </w:r>
            <w:r w:rsidRPr="584D72C7">
              <w:rPr>
                <w:rFonts w:asciiTheme="minorHAnsi" w:hAnsiTheme="minorHAnsi"/>
                <w:sz w:val="22"/>
                <w:szCs w:val="22"/>
              </w:rPr>
              <w:t xml:space="preserve"> – Everyone introduced themselves. </w:t>
            </w:r>
          </w:p>
          <w:p w14:paraId="7DFB9BD9" w14:textId="6E8AFC3C" w:rsidR="002741AF" w:rsidRDefault="584D72C7" w:rsidP="002741AF">
            <w:pPr>
              <w:spacing w:before="0" w:after="0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>Ground Rules –</w:t>
            </w:r>
            <w:r w:rsidR="0033328E">
              <w:rPr>
                <w:rFonts w:asciiTheme="minorHAnsi" w:hAnsiTheme="minorHAnsi"/>
                <w:bCs/>
                <w:sz w:val="22"/>
                <w:szCs w:val="22"/>
              </w:rPr>
              <w:t xml:space="preserve">Michael </w:t>
            </w:r>
            <w:proofErr w:type="spellStart"/>
            <w:r w:rsidR="0033328E">
              <w:rPr>
                <w:rFonts w:asciiTheme="minorHAnsi" w:hAnsiTheme="minorHAnsi"/>
                <w:bCs/>
                <w:sz w:val="22"/>
                <w:szCs w:val="22"/>
              </w:rPr>
              <w:t>Squirwell</w:t>
            </w:r>
            <w:proofErr w:type="spellEnd"/>
            <w:r w:rsidR="00450A08">
              <w:rPr>
                <w:rFonts w:asciiTheme="minorHAnsi" w:hAnsiTheme="minorHAnsi"/>
                <w:bCs/>
                <w:sz w:val="22"/>
                <w:szCs w:val="22"/>
              </w:rPr>
              <w:t xml:space="preserve"> was the Sergeant-at-Arms</w:t>
            </w:r>
            <w:r w:rsidR="002741AF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 w:rsidR="0033328E">
              <w:rPr>
                <w:rFonts w:asciiTheme="minorHAnsi" w:hAnsiTheme="minorHAnsi"/>
                <w:bCs/>
                <w:sz w:val="22"/>
                <w:szCs w:val="22"/>
              </w:rPr>
              <w:t xml:space="preserve"> He went over</w:t>
            </w:r>
            <w:r w:rsidR="0033328E" w:rsidRPr="584D72C7">
              <w:rPr>
                <w:rFonts w:asciiTheme="minorHAnsi" w:hAnsiTheme="minorHAnsi"/>
                <w:sz w:val="22"/>
                <w:szCs w:val="22"/>
              </w:rPr>
              <w:t xml:space="preserve"> the </w:t>
            </w:r>
            <w:r w:rsidR="0033328E">
              <w:rPr>
                <w:rFonts w:asciiTheme="minorHAnsi" w:hAnsiTheme="minorHAnsi"/>
                <w:sz w:val="22"/>
                <w:szCs w:val="22"/>
              </w:rPr>
              <w:t>g</w:t>
            </w:r>
            <w:r w:rsidR="0033328E" w:rsidRPr="584D72C7">
              <w:rPr>
                <w:rFonts w:asciiTheme="minorHAnsi" w:hAnsiTheme="minorHAnsi"/>
                <w:sz w:val="22"/>
                <w:szCs w:val="22"/>
              </w:rPr>
              <w:t xml:space="preserve">round </w:t>
            </w:r>
            <w:r w:rsidR="0033328E">
              <w:rPr>
                <w:rFonts w:asciiTheme="minorHAnsi" w:hAnsiTheme="minorHAnsi"/>
                <w:sz w:val="22"/>
                <w:szCs w:val="22"/>
              </w:rPr>
              <w:t>r</w:t>
            </w:r>
            <w:r w:rsidR="0033328E" w:rsidRPr="584D72C7">
              <w:rPr>
                <w:rFonts w:asciiTheme="minorHAnsi" w:hAnsiTheme="minorHAnsi"/>
                <w:sz w:val="22"/>
                <w:szCs w:val="22"/>
              </w:rPr>
              <w:t>ules</w:t>
            </w:r>
            <w:r w:rsidR="0033328E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 w:rsidR="002741AF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33328E">
              <w:rPr>
                <w:rFonts w:asciiTheme="minorHAnsi" w:hAnsiTheme="minorHAnsi"/>
                <w:bCs/>
                <w:sz w:val="22"/>
                <w:szCs w:val="22"/>
              </w:rPr>
              <w:t>Jaime Junior lead the meeting. She</w:t>
            </w:r>
            <w:r w:rsidR="002741AF">
              <w:rPr>
                <w:rFonts w:asciiTheme="minorHAnsi" w:hAnsiTheme="minorHAnsi"/>
                <w:bCs/>
                <w:sz w:val="22"/>
                <w:szCs w:val="22"/>
              </w:rPr>
              <w:t xml:space="preserve"> went over the agenda</w:t>
            </w:r>
            <w:r w:rsidR="002B752D">
              <w:rPr>
                <w:rFonts w:asciiTheme="minorHAnsi" w:hAnsiTheme="minorHAnsi"/>
                <w:bCs/>
                <w:sz w:val="22"/>
                <w:szCs w:val="22"/>
              </w:rPr>
              <w:t xml:space="preserve">. </w:t>
            </w:r>
          </w:p>
          <w:p w14:paraId="1304AEED" w14:textId="31C475F9" w:rsidR="008A22B0" w:rsidRDefault="584D72C7" w:rsidP="00382C38">
            <w:pPr>
              <w:spacing w:before="0" w:after="0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Review &amp; Approval of Notes </w:t>
            </w:r>
            <w:r w:rsidR="00382C3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of the </w:t>
            </w:r>
            <w:r w:rsidR="00FA4D7E">
              <w:rPr>
                <w:rFonts w:asciiTheme="minorHAnsi" w:hAnsiTheme="minorHAnsi"/>
                <w:b/>
                <w:bCs/>
                <w:sz w:val="22"/>
                <w:szCs w:val="22"/>
              </w:rPr>
              <w:t>February 21,</w:t>
            </w:r>
            <w:r w:rsidR="004B325D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2020</w:t>
            </w:r>
            <w:r w:rsidR="00382C38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CV meeting</w:t>
            </w: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– </w:t>
            </w:r>
            <w:r w:rsidR="00B94682" w:rsidRPr="00B94682">
              <w:rPr>
                <w:rFonts w:asciiTheme="minorHAnsi" w:hAnsiTheme="minorHAnsi"/>
                <w:bCs/>
                <w:sz w:val="22"/>
                <w:szCs w:val="22"/>
              </w:rPr>
              <w:t xml:space="preserve">Notes of </w:t>
            </w:r>
            <w:r w:rsidR="00E77E5C">
              <w:rPr>
                <w:rFonts w:asciiTheme="minorHAnsi" w:hAnsiTheme="minorHAnsi"/>
                <w:bCs/>
                <w:sz w:val="22"/>
                <w:szCs w:val="22"/>
              </w:rPr>
              <w:t xml:space="preserve">the </w:t>
            </w:r>
            <w:r w:rsidR="00FA4D7E">
              <w:rPr>
                <w:rFonts w:asciiTheme="minorHAnsi" w:hAnsiTheme="minorHAnsi"/>
                <w:bCs/>
                <w:sz w:val="22"/>
                <w:szCs w:val="22"/>
              </w:rPr>
              <w:t>February</w:t>
            </w:r>
            <w:r w:rsidR="00382C38">
              <w:rPr>
                <w:rFonts w:asciiTheme="minorHAnsi" w:hAnsiTheme="minorHAnsi"/>
                <w:bCs/>
                <w:sz w:val="22"/>
                <w:szCs w:val="22"/>
              </w:rPr>
              <w:t>, 2019</w:t>
            </w:r>
            <w:r w:rsidR="00B94682" w:rsidRPr="00B9468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2741AF">
              <w:rPr>
                <w:rFonts w:asciiTheme="minorHAnsi" w:hAnsiTheme="minorHAnsi"/>
                <w:bCs/>
                <w:sz w:val="22"/>
                <w:szCs w:val="22"/>
              </w:rPr>
              <w:t>CV me</w:t>
            </w:r>
            <w:r w:rsidR="008D40BD">
              <w:rPr>
                <w:rFonts w:asciiTheme="minorHAnsi" w:hAnsiTheme="minorHAnsi"/>
                <w:bCs/>
                <w:sz w:val="22"/>
                <w:szCs w:val="22"/>
              </w:rPr>
              <w:t>eting</w:t>
            </w:r>
            <w:r w:rsidR="002741AF">
              <w:rPr>
                <w:rFonts w:asciiTheme="minorHAnsi" w:hAnsiTheme="minorHAnsi"/>
                <w:bCs/>
                <w:sz w:val="22"/>
                <w:szCs w:val="22"/>
              </w:rPr>
              <w:t xml:space="preserve"> were</w:t>
            </w:r>
            <w:r w:rsidR="005356BC">
              <w:rPr>
                <w:rFonts w:asciiTheme="minorHAnsi" w:hAnsiTheme="minorHAnsi"/>
                <w:bCs/>
                <w:sz w:val="22"/>
                <w:szCs w:val="22"/>
              </w:rPr>
              <w:t xml:space="preserve"> approved</w:t>
            </w:r>
            <w:r w:rsidR="00382C38">
              <w:rPr>
                <w:rFonts w:asciiTheme="minorHAnsi" w:hAnsiTheme="minorHAnsi"/>
                <w:bCs/>
                <w:sz w:val="22"/>
                <w:szCs w:val="22"/>
              </w:rPr>
              <w:t xml:space="preserve"> without changes.</w:t>
            </w:r>
          </w:p>
          <w:p w14:paraId="0190B224" w14:textId="41451A09" w:rsidR="00382C38" w:rsidRPr="008A22B0" w:rsidRDefault="00382C38" w:rsidP="004B325D">
            <w:pPr>
              <w:spacing w:before="0" w:after="0"/>
              <w:ind w:left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64B8D" w:rsidRPr="001D2733" w14:paraId="672A6659" w14:textId="77777777" w:rsidTr="584D72C7">
        <w:trPr>
          <w:trHeight w:val="225"/>
        </w:trPr>
        <w:tc>
          <w:tcPr>
            <w:tcW w:w="11500" w:type="dxa"/>
            <w:gridSpan w:val="3"/>
            <w:shd w:val="clear" w:color="auto" w:fill="auto"/>
          </w:tcPr>
          <w:p w14:paraId="0A37501D" w14:textId="77777777" w:rsidR="00E71150" w:rsidRPr="003A422E" w:rsidRDefault="00E71150" w:rsidP="003A422E">
            <w:pPr>
              <w:spacing w:line="276" w:lineRule="auto"/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972BB" w:rsidRPr="001D2733" w14:paraId="48EE31F5" w14:textId="77777777" w:rsidTr="584D72C7">
        <w:trPr>
          <w:trHeight w:val="225"/>
        </w:trPr>
        <w:tc>
          <w:tcPr>
            <w:tcW w:w="7340" w:type="dxa"/>
            <w:shd w:val="clear" w:color="auto" w:fill="D9D9D9" w:themeFill="background1" w:themeFillShade="D9"/>
          </w:tcPr>
          <w:p w14:paraId="1679E162" w14:textId="77777777" w:rsidR="005972BB" w:rsidRPr="001D2733" w:rsidRDefault="584D72C7" w:rsidP="584D72C7">
            <w:pPr>
              <w:spacing w:line="276" w:lineRule="auto"/>
              <w:ind w:hanging="599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Decisions Made 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5DAB6C7B" w14:textId="77777777" w:rsidR="005972BB" w:rsidRPr="001D2733" w:rsidRDefault="005972BB" w:rsidP="001D273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389" w:type="dxa"/>
            <w:shd w:val="clear" w:color="auto" w:fill="D9D9D9" w:themeFill="background1" w:themeFillShade="D9"/>
          </w:tcPr>
          <w:p w14:paraId="02EB378F" w14:textId="77777777" w:rsidR="005972BB" w:rsidRPr="001D2733" w:rsidRDefault="005972BB" w:rsidP="001D273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972BB" w:rsidRPr="001D2733" w14:paraId="6A05A809" w14:textId="77777777" w:rsidTr="584D72C7">
        <w:trPr>
          <w:trHeight w:val="254"/>
        </w:trPr>
        <w:tc>
          <w:tcPr>
            <w:tcW w:w="7340" w:type="dxa"/>
          </w:tcPr>
          <w:p w14:paraId="5A39BBE3" w14:textId="77777777" w:rsidR="005972BB" w:rsidRPr="001D2733" w:rsidRDefault="005972BB" w:rsidP="00804E6B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0" w:type="dxa"/>
          </w:tcPr>
          <w:p w14:paraId="41C8F396" w14:textId="77777777" w:rsidR="005972BB" w:rsidRPr="001D2733" w:rsidRDefault="005972BB" w:rsidP="00BC174C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9" w:type="dxa"/>
          </w:tcPr>
          <w:p w14:paraId="72A3D3EC" w14:textId="77777777" w:rsidR="005972BB" w:rsidRPr="001D2733" w:rsidRDefault="005972BB" w:rsidP="001D2733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972BB" w:rsidRPr="001D2733" w14:paraId="0D0B940D" w14:textId="77777777" w:rsidTr="584D72C7">
        <w:trPr>
          <w:trHeight w:val="254"/>
        </w:trPr>
        <w:tc>
          <w:tcPr>
            <w:tcW w:w="7340" w:type="dxa"/>
          </w:tcPr>
          <w:p w14:paraId="0E27B00A" w14:textId="77777777" w:rsidR="005972BB" w:rsidRPr="001D2733" w:rsidRDefault="005972BB" w:rsidP="00440165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0" w:type="dxa"/>
          </w:tcPr>
          <w:p w14:paraId="60061E4C" w14:textId="77777777" w:rsidR="005972BB" w:rsidRPr="001D2733" w:rsidRDefault="005972BB" w:rsidP="001D273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9" w:type="dxa"/>
          </w:tcPr>
          <w:p w14:paraId="44EAFD9C" w14:textId="77777777" w:rsidR="005972BB" w:rsidRPr="001D2733" w:rsidRDefault="005972BB" w:rsidP="001D273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40B9" w:rsidRPr="001D2733" w14:paraId="425B79D2" w14:textId="77777777" w:rsidTr="584D72C7">
        <w:trPr>
          <w:trHeight w:val="264"/>
        </w:trPr>
        <w:tc>
          <w:tcPr>
            <w:tcW w:w="7340" w:type="dxa"/>
            <w:shd w:val="clear" w:color="auto" w:fill="D9D9D9" w:themeFill="background1" w:themeFillShade="D9"/>
          </w:tcPr>
          <w:p w14:paraId="41246137" w14:textId="77777777" w:rsidR="009D40B9" w:rsidRPr="001D2733" w:rsidRDefault="584D72C7" w:rsidP="584D72C7">
            <w:pPr>
              <w:spacing w:line="276" w:lineRule="auto"/>
              <w:ind w:hanging="599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Action Items 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56716343" w14:textId="77777777" w:rsidR="009D40B9" w:rsidRPr="001D2733" w:rsidRDefault="584D72C7" w:rsidP="584D72C7">
            <w:pPr>
              <w:spacing w:line="276" w:lineRule="auto"/>
              <w:ind w:left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>Assigned To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14:paraId="465F721A" w14:textId="77777777" w:rsidR="009D40B9" w:rsidRPr="001D2733" w:rsidRDefault="584D72C7" w:rsidP="584D72C7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>Deadline</w:t>
            </w:r>
          </w:p>
        </w:tc>
      </w:tr>
      <w:tr w:rsidR="009D40B9" w:rsidRPr="001D2733" w14:paraId="4B94D5A5" w14:textId="77777777" w:rsidTr="584D72C7">
        <w:trPr>
          <w:trHeight w:val="264"/>
        </w:trPr>
        <w:tc>
          <w:tcPr>
            <w:tcW w:w="7340" w:type="dxa"/>
          </w:tcPr>
          <w:p w14:paraId="3DEEC669" w14:textId="77777777" w:rsidR="009D40B9" w:rsidRPr="00C6490C" w:rsidRDefault="009D40B9" w:rsidP="00F77BD6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0" w:type="dxa"/>
          </w:tcPr>
          <w:p w14:paraId="3656B9AB" w14:textId="77777777" w:rsidR="009D40B9" w:rsidRPr="00C6490C" w:rsidRDefault="009D40B9" w:rsidP="001D2733">
            <w:pPr>
              <w:spacing w:line="276" w:lineRule="auto"/>
              <w:ind w:left="-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89" w:type="dxa"/>
          </w:tcPr>
          <w:p w14:paraId="45FB0818" w14:textId="77777777" w:rsidR="009D40B9" w:rsidRPr="001D2733" w:rsidRDefault="009D40B9" w:rsidP="001D2733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CCF33BB" w14:textId="77777777" w:rsidR="001D2733" w:rsidRPr="00F4391A" w:rsidRDefault="584D72C7" w:rsidP="584D72C7">
      <w:pPr>
        <w:pStyle w:val="ListParagraph"/>
        <w:numPr>
          <w:ilvl w:val="3"/>
          <w:numId w:val="5"/>
        </w:numPr>
        <w:spacing w:before="0" w:after="0" w:line="276" w:lineRule="auto"/>
        <w:ind w:left="270" w:hanging="270"/>
        <w:rPr>
          <w:rFonts w:asciiTheme="minorHAnsi" w:hAnsiTheme="minorHAnsi"/>
          <w:sz w:val="22"/>
          <w:szCs w:val="22"/>
        </w:rPr>
      </w:pPr>
      <w:r w:rsidRPr="584D72C7">
        <w:rPr>
          <w:rFonts w:asciiTheme="minorHAnsi" w:hAnsiTheme="minorHAnsi"/>
          <w:b/>
          <w:bCs/>
          <w:sz w:val="22"/>
          <w:szCs w:val="22"/>
          <w:u w:val="single"/>
        </w:rPr>
        <w:t>_</w:t>
      </w:r>
      <w:r w:rsidRPr="584D72C7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Announcements_________</w:t>
      </w:r>
    </w:p>
    <w:tbl>
      <w:tblPr>
        <w:tblW w:w="1141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8"/>
        <w:gridCol w:w="1841"/>
        <w:gridCol w:w="2025"/>
      </w:tblGrid>
      <w:tr w:rsidR="00F4391A" w:rsidRPr="003A422E" w14:paraId="3688D3F1" w14:textId="77777777" w:rsidTr="584D72C7">
        <w:trPr>
          <w:trHeight w:val="254"/>
        </w:trPr>
        <w:tc>
          <w:tcPr>
            <w:tcW w:w="11414" w:type="dxa"/>
            <w:gridSpan w:val="3"/>
            <w:shd w:val="clear" w:color="auto" w:fill="auto"/>
          </w:tcPr>
          <w:p w14:paraId="2722A85B" w14:textId="13094094" w:rsidR="00F4391A" w:rsidRPr="003A422E" w:rsidRDefault="00382C38" w:rsidP="00D7743B">
            <w:pPr>
              <w:spacing w:line="276" w:lineRule="auto"/>
              <w:ind w:left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Nicole Gowan</w:t>
            </w:r>
            <w:r w:rsidR="002741A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64981">
              <w:rPr>
                <w:rFonts w:asciiTheme="minorHAnsi" w:hAnsiTheme="minorHAnsi"/>
                <w:sz w:val="22"/>
                <w:szCs w:val="22"/>
              </w:rPr>
              <w:t>read the announcements.</w:t>
            </w:r>
            <w:r w:rsidR="00FA4D7E">
              <w:rPr>
                <w:rFonts w:asciiTheme="minorHAnsi" w:hAnsiTheme="minorHAnsi"/>
                <w:sz w:val="22"/>
                <w:szCs w:val="22"/>
              </w:rPr>
              <w:t xml:space="preserve"> She noted that due to COVID-19, many of the events listed on the </w:t>
            </w:r>
            <w:r w:rsidR="002B752D">
              <w:rPr>
                <w:rFonts w:asciiTheme="minorHAnsi" w:hAnsiTheme="minorHAnsi"/>
                <w:sz w:val="22"/>
                <w:szCs w:val="22"/>
              </w:rPr>
              <w:t>“What’s Coming Up” Calendar have been cancelled.</w:t>
            </w:r>
          </w:p>
        </w:tc>
      </w:tr>
      <w:tr w:rsidR="00F4391A" w:rsidRPr="009D5D72" w14:paraId="049F31CB" w14:textId="77777777" w:rsidTr="584D72C7">
        <w:trPr>
          <w:trHeight w:val="254"/>
        </w:trPr>
        <w:tc>
          <w:tcPr>
            <w:tcW w:w="11414" w:type="dxa"/>
            <w:gridSpan w:val="3"/>
            <w:shd w:val="clear" w:color="auto" w:fill="auto"/>
          </w:tcPr>
          <w:p w14:paraId="53128261" w14:textId="690C3E35" w:rsidR="00F4391A" w:rsidRPr="00AD0742" w:rsidRDefault="00F4391A" w:rsidP="008C5A60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391A" w:rsidRPr="001D2733" w14:paraId="62486C05" w14:textId="77777777" w:rsidTr="584D72C7">
        <w:trPr>
          <w:trHeight w:val="254"/>
        </w:trPr>
        <w:tc>
          <w:tcPr>
            <w:tcW w:w="11414" w:type="dxa"/>
            <w:gridSpan w:val="3"/>
            <w:shd w:val="clear" w:color="auto" w:fill="auto"/>
          </w:tcPr>
          <w:p w14:paraId="4101652C" w14:textId="77777777" w:rsidR="00F4391A" w:rsidRPr="001D2733" w:rsidRDefault="00F4391A" w:rsidP="002B50AE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4391A" w:rsidRPr="001D2733" w14:paraId="1D62C893" w14:textId="77777777" w:rsidTr="584D72C7">
        <w:trPr>
          <w:trHeight w:val="254"/>
        </w:trPr>
        <w:tc>
          <w:tcPr>
            <w:tcW w:w="7548" w:type="dxa"/>
            <w:shd w:val="clear" w:color="auto" w:fill="D9D9D9" w:themeFill="background1" w:themeFillShade="D9"/>
          </w:tcPr>
          <w:p w14:paraId="393AC958" w14:textId="77777777" w:rsidR="00F4391A" w:rsidRPr="001D2733" w:rsidRDefault="584D72C7" w:rsidP="584D72C7">
            <w:pPr>
              <w:spacing w:line="276" w:lineRule="auto"/>
              <w:ind w:hanging="599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Decisions Made 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4B99056E" w14:textId="77777777" w:rsidR="00F4391A" w:rsidRPr="001D2733" w:rsidRDefault="00F4391A" w:rsidP="002B50AE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D9D9D9" w:themeFill="background1" w:themeFillShade="D9"/>
          </w:tcPr>
          <w:p w14:paraId="1299C43A" w14:textId="77777777" w:rsidR="00F4391A" w:rsidRPr="001D2733" w:rsidRDefault="00F4391A" w:rsidP="002B50AE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4391A" w:rsidRPr="001D2733" w14:paraId="0B677798" w14:textId="77777777" w:rsidTr="584D72C7">
        <w:trPr>
          <w:trHeight w:val="287"/>
        </w:trPr>
        <w:tc>
          <w:tcPr>
            <w:tcW w:w="7548" w:type="dxa"/>
          </w:tcPr>
          <w:p w14:paraId="1807CBD4" w14:textId="5C49CB28" w:rsidR="00F4391A" w:rsidRPr="001D2733" w:rsidRDefault="00F4391A" w:rsidP="00DC1180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40C4E6D9" w14:textId="05B50441" w:rsidR="00F4391A" w:rsidRPr="001D2733" w:rsidRDefault="00F4391A" w:rsidP="584D72C7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DDBEF00" w14:textId="77777777" w:rsidR="00F4391A" w:rsidRPr="001D2733" w:rsidRDefault="00F4391A" w:rsidP="002B50AE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391A" w:rsidRPr="001D2733" w14:paraId="3461D779" w14:textId="77777777" w:rsidTr="002741AF">
        <w:trPr>
          <w:trHeight w:val="107"/>
        </w:trPr>
        <w:tc>
          <w:tcPr>
            <w:tcW w:w="7548" w:type="dxa"/>
          </w:tcPr>
          <w:p w14:paraId="3CF2D8B6" w14:textId="77777777" w:rsidR="00F4391A" w:rsidRPr="001D2733" w:rsidRDefault="00F4391A" w:rsidP="002B50A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0FB78278" w14:textId="77777777" w:rsidR="00F4391A" w:rsidRPr="001D2733" w:rsidRDefault="00F4391A" w:rsidP="00F4391A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5" w:type="dxa"/>
          </w:tcPr>
          <w:p w14:paraId="1FC39945" w14:textId="77777777" w:rsidR="00F4391A" w:rsidRPr="001D2733" w:rsidRDefault="00F4391A" w:rsidP="002B50AE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4391A" w:rsidRPr="001D2733" w14:paraId="1151D189" w14:textId="77777777" w:rsidTr="584D72C7">
        <w:trPr>
          <w:trHeight w:val="297"/>
        </w:trPr>
        <w:tc>
          <w:tcPr>
            <w:tcW w:w="7548" w:type="dxa"/>
            <w:shd w:val="clear" w:color="auto" w:fill="D9D9D9" w:themeFill="background1" w:themeFillShade="D9"/>
          </w:tcPr>
          <w:p w14:paraId="0310D5EF" w14:textId="77777777" w:rsidR="00F4391A" w:rsidRPr="001D2733" w:rsidRDefault="584D72C7" w:rsidP="584D72C7">
            <w:pPr>
              <w:spacing w:line="276" w:lineRule="auto"/>
              <w:ind w:hanging="599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Action Items 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5124834B" w14:textId="77777777" w:rsidR="00F4391A" w:rsidRPr="001D2733" w:rsidRDefault="584D72C7" w:rsidP="584D72C7">
            <w:pPr>
              <w:spacing w:line="276" w:lineRule="auto"/>
              <w:ind w:left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>Assigned To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6E8FC2CF" w14:textId="77777777" w:rsidR="00F4391A" w:rsidRPr="001D2733" w:rsidRDefault="584D72C7" w:rsidP="584D72C7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>Deadline</w:t>
            </w:r>
          </w:p>
        </w:tc>
      </w:tr>
      <w:tr w:rsidR="00F4391A" w:rsidRPr="001D2733" w14:paraId="456E85BD" w14:textId="77777777" w:rsidTr="584D72C7">
        <w:trPr>
          <w:trHeight w:val="297"/>
        </w:trPr>
        <w:tc>
          <w:tcPr>
            <w:tcW w:w="7548" w:type="dxa"/>
          </w:tcPr>
          <w:p w14:paraId="5F562B18" w14:textId="77777777" w:rsidR="00F4391A" w:rsidRPr="00C6490C" w:rsidRDefault="584D72C7" w:rsidP="584D72C7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584D72C7">
              <w:rPr>
                <w:rFonts w:asciiTheme="minorHAnsi" w:hAnsiTheme="minorHAnsi"/>
                <w:sz w:val="22"/>
                <w:szCs w:val="22"/>
              </w:rPr>
              <w:t>Send out meeting materials</w:t>
            </w:r>
          </w:p>
        </w:tc>
        <w:tc>
          <w:tcPr>
            <w:tcW w:w="1841" w:type="dxa"/>
          </w:tcPr>
          <w:p w14:paraId="5100CE2F" w14:textId="7D511770" w:rsidR="00F4391A" w:rsidRPr="00C6490C" w:rsidRDefault="584D72C7" w:rsidP="584D72C7">
            <w:pPr>
              <w:spacing w:line="276" w:lineRule="auto"/>
              <w:ind w:left="-18"/>
              <w:rPr>
                <w:rFonts w:asciiTheme="minorHAnsi" w:hAnsiTheme="minorHAnsi"/>
                <w:sz w:val="22"/>
                <w:szCs w:val="22"/>
              </w:rPr>
            </w:pPr>
            <w:r w:rsidRPr="584D72C7">
              <w:rPr>
                <w:rFonts w:asciiTheme="minorHAnsi" w:hAnsiTheme="minorHAnsi"/>
                <w:sz w:val="22"/>
                <w:szCs w:val="22"/>
              </w:rPr>
              <w:t>Michael Shaw</w:t>
            </w:r>
          </w:p>
        </w:tc>
        <w:tc>
          <w:tcPr>
            <w:tcW w:w="2025" w:type="dxa"/>
          </w:tcPr>
          <w:p w14:paraId="157B80B9" w14:textId="77777777" w:rsidR="00F4391A" w:rsidRPr="001D2733" w:rsidRDefault="584D72C7" w:rsidP="584D72C7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584D72C7">
              <w:rPr>
                <w:rFonts w:asciiTheme="minorHAnsi" w:hAnsiTheme="minorHAnsi"/>
                <w:sz w:val="22"/>
                <w:szCs w:val="22"/>
              </w:rPr>
              <w:t>After Every meeting</w:t>
            </w:r>
          </w:p>
        </w:tc>
      </w:tr>
    </w:tbl>
    <w:p w14:paraId="3DFA1C22" w14:textId="3BE7B09D" w:rsidR="002741AF" w:rsidRPr="00F4391A" w:rsidRDefault="0033328E" w:rsidP="002741AF">
      <w:pPr>
        <w:pStyle w:val="ListParagraph"/>
        <w:numPr>
          <w:ilvl w:val="3"/>
          <w:numId w:val="5"/>
        </w:numPr>
        <w:spacing w:before="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Michael </w:t>
      </w:r>
      <w:proofErr w:type="spellStart"/>
      <w:r>
        <w:rPr>
          <w:rFonts w:asciiTheme="minorHAnsi" w:hAnsiTheme="minorHAnsi"/>
          <w:sz w:val="22"/>
          <w:szCs w:val="22"/>
        </w:rPr>
        <w:t>Squirewell</w:t>
      </w:r>
      <w:proofErr w:type="spellEnd"/>
    </w:p>
    <w:tbl>
      <w:tblPr>
        <w:tblW w:w="11414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48"/>
        <w:gridCol w:w="1841"/>
        <w:gridCol w:w="2025"/>
      </w:tblGrid>
      <w:tr w:rsidR="002741AF" w:rsidRPr="003A422E" w14:paraId="4F406795" w14:textId="77777777" w:rsidTr="0024119C">
        <w:trPr>
          <w:trHeight w:val="254"/>
        </w:trPr>
        <w:tc>
          <w:tcPr>
            <w:tcW w:w="11414" w:type="dxa"/>
            <w:gridSpan w:val="3"/>
            <w:shd w:val="clear" w:color="auto" w:fill="auto"/>
          </w:tcPr>
          <w:p w14:paraId="3F1622C3" w14:textId="53B7C130" w:rsidR="005C65B5" w:rsidRPr="005C65B5" w:rsidRDefault="00663CAD" w:rsidP="00130E8C">
            <w:pPr>
              <w:spacing w:line="276" w:lineRule="auto"/>
              <w:ind w:left="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Mr.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Squirewell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i</w:t>
            </w:r>
            <w:r w:rsidR="0033328E">
              <w:rPr>
                <w:rFonts w:asciiTheme="minorHAnsi" w:hAnsiTheme="minorHAnsi"/>
                <w:sz w:val="22"/>
                <w:szCs w:val="22"/>
              </w:rPr>
              <w:t xml:space="preserve">ndicated that “Reaching for the Stars” and “Dreams Come True” </w:t>
            </w:r>
            <w:r w:rsidR="00DA0F30">
              <w:rPr>
                <w:rFonts w:asciiTheme="minorHAnsi" w:hAnsiTheme="minorHAnsi"/>
                <w:sz w:val="22"/>
                <w:szCs w:val="22"/>
              </w:rPr>
              <w:t xml:space="preserve">events may be postponed or cancelled due to the COVID-19 outbreak.  </w:t>
            </w:r>
            <w:r w:rsidR="005037D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A0F30">
              <w:rPr>
                <w:rFonts w:asciiTheme="minorHAnsi" w:hAnsiTheme="minorHAnsi"/>
                <w:sz w:val="22"/>
                <w:szCs w:val="22"/>
              </w:rPr>
              <w:t>He asked meeting attendees present if they would be willing to join him to pass out items (such as gloves, masks, hand sanitizer, etc</w:t>
            </w:r>
            <w:r w:rsidR="00E221AF">
              <w:rPr>
                <w:rFonts w:asciiTheme="minorHAnsi" w:hAnsiTheme="minorHAnsi"/>
                <w:sz w:val="22"/>
                <w:szCs w:val="22"/>
              </w:rPr>
              <w:t>.</w:t>
            </w:r>
            <w:r w:rsidR="00DA0F30">
              <w:rPr>
                <w:rFonts w:asciiTheme="minorHAnsi" w:hAnsiTheme="minorHAnsi"/>
                <w:sz w:val="22"/>
                <w:szCs w:val="22"/>
              </w:rPr>
              <w:t xml:space="preserve">) to persons in need to help combat the COVID-19 pandemic. He asked Dr. Coulter if money allocated to “Reaching for the Stars” and “Dreams Come True” could be </w:t>
            </w:r>
            <w:r>
              <w:rPr>
                <w:rFonts w:asciiTheme="minorHAnsi" w:hAnsiTheme="minorHAnsi"/>
                <w:sz w:val="22"/>
                <w:szCs w:val="22"/>
              </w:rPr>
              <w:t>reallocated from the aforementioned events</w:t>
            </w:r>
            <w:r w:rsidR="00DA0F30">
              <w:rPr>
                <w:rFonts w:asciiTheme="minorHAnsi" w:hAnsiTheme="minorHAnsi"/>
                <w:sz w:val="22"/>
                <w:szCs w:val="22"/>
              </w:rPr>
              <w:t xml:space="preserve"> to purchase gloves, masks, hand sanitizer, etc</w:t>
            </w:r>
            <w:r w:rsidR="00E221AF">
              <w:rPr>
                <w:rFonts w:asciiTheme="minorHAnsi" w:hAnsiTheme="minorHAnsi"/>
                <w:sz w:val="22"/>
                <w:szCs w:val="22"/>
              </w:rPr>
              <w:t>.</w:t>
            </w:r>
            <w:r w:rsidR="00DA0F30">
              <w:rPr>
                <w:rFonts w:asciiTheme="minorHAnsi" w:hAnsiTheme="minorHAnsi"/>
                <w:sz w:val="22"/>
                <w:szCs w:val="22"/>
              </w:rPr>
              <w:t xml:space="preserve"> to combat the pandemic instead.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Dr. Coulter stated that the CV should wait and take things “one day at a time” and see how things unfold before deciding to reallocate fund</w:t>
            </w:r>
            <w:r w:rsidR="00E221AF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 </w:t>
            </w:r>
            <w:r w:rsidR="00DA0F30">
              <w:rPr>
                <w:rFonts w:asciiTheme="minorHAnsi" w:hAnsiTheme="minorHAnsi"/>
                <w:sz w:val="22"/>
                <w:szCs w:val="22"/>
              </w:rPr>
              <w:t>Shelley Nelson indicated that some events such as “Walk A Mile in My Shoes” have not been cancelled</w:t>
            </w:r>
            <w:r w:rsidR="00E221AF">
              <w:rPr>
                <w:rFonts w:asciiTheme="minorHAnsi" w:hAnsiTheme="minorHAnsi"/>
                <w:sz w:val="22"/>
                <w:szCs w:val="22"/>
              </w:rPr>
              <w:t>,</w:t>
            </w:r>
            <w:r w:rsidR="00DA0F30">
              <w:rPr>
                <w:rFonts w:asciiTheme="minorHAnsi" w:hAnsiTheme="minorHAnsi"/>
                <w:sz w:val="22"/>
                <w:szCs w:val="22"/>
              </w:rPr>
              <w:t xml:space="preserve"> just rescheduled to a later date.  </w:t>
            </w:r>
            <w:r w:rsidR="006753D6">
              <w:rPr>
                <w:rFonts w:asciiTheme="minorHAnsi" w:hAnsiTheme="minorHAnsi"/>
                <w:sz w:val="22"/>
                <w:szCs w:val="22"/>
              </w:rPr>
              <w:t xml:space="preserve">She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agreed </w:t>
            </w:r>
            <w:r w:rsidR="006753D6">
              <w:rPr>
                <w:rFonts w:asciiTheme="minorHAnsi" w:hAnsiTheme="minorHAnsi"/>
                <w:sz w:val="22"/>
                <w:szCs w:val="22"/>
              </w:rPr>
              <w:t xml:space="preserve">that the </w:t>
            </w:r>
            <w:r w:rsidR="006753D6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CV should wait and see how things unfold before it decides to reallocate funds.  </w:t>
            </w:r>
            <w:r w:rsidR="00DA0F3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Dr. Coulter suggested that volunteering to help combat the COVID-19 pandemic be discussed during the “Action Group” activity</w:t>
            </w:r>
            <w:r w:rsidR="00E221AF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DA0F30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741AF" w:rsidRPr="009D5D72" w14:paraId="50C436ED" w14:textId="77777777" w:rsidTr="0024119C">
        <w:trPr>
          <w:trHeight w:val="254"/>
        </w:trPr>
        <w:tc>
          <w:tcPr>
            <w:tcW w:w="11414" w:type="dxa"/>
            <w:gridSpan w:val="3"/>
            <w:shd w:val="clear" w:color="auto" w:fill="auto"/>
          </w:tcPr>
          <w:p w14:paraId="74D2A9AD" w14:textId="77777777" w:rsidR="002741AF" w:rsidRPr="00AD0742" w:rsidRDefault="002741AF" w:rsidP="002741AF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41AF" w:rsidRPr="001D2733" w14:paraId="39B0B588" w14:textId="77777777" w:rsidTr="0024119C">
        <w:trPr>
          <w:trHeight w:val="254"/>
        </w:trPr>
        <w:tc>
          <w:tcPr>
            <w:tcW w:w="11414" w:type="dxa"/>
            <w:gridSpan w:val="3"/>
            <w:shd w:val="clear" w:color="auto" w:fill="auto"/>
          </w:tcPr>
          <w:p w14:paraId="127BFD4A" w14:textId="77777777" w:rsidR="002741AF" w:rsidRPr="001D2733" w:rsidRDefault="002741AF" w:rsidP="002741A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741AF" w:rsidRPr="001D2733" w14:paraId="4B792682" w14:textId="77777777" w:rsidTr="0024119C">
        <w:trPr>
          <w:trHeight w:val="254"/>
        </w:trPr>
        <w:tc>
          <w:tcPr>
            <w:tcW w:w="7548" w:type="dxa"/>
            <w:shd w:val="clear" w:color="auto" w:fill="D9D9D9" w:themeFill="background1" w:themeFillShade="D9"/>
          </w:tcPr>
          <w:p w14:paraId="4B30FE58" w14:textId="77777777" w:rsidR="002741AF" w:rsidRPr="001D2733" w:rsidRDefault="002741AF" w:rsidP="002741AF">
            <w:pPr>
              <w:spacing w:line="276" w:lineRule="auto"/>
              <w:ind w:hanging="599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Decisions Made 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319A4AF0" w14:textId="77777777" w:rsidR="002741AF" w:rsidRPr="001D2733" w:rsidRDefault="002741AF" w:rsidP="002741A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25" w:type="dxa"/>
            <w:shd w:val="clear" w:color="auto" w:fill="D9D9D9" w:themeFill="background1" w:themeFillShade="D9"/>
          </w:tcPr>
          <w:p w14:paraId="0739B248" w14:textId="77777777" w:rsidR="002741AF" w:rsidRPr="001D2733" w:rsidRDefault="002741AF" w:rsidP="002741A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741AF" w:rsidRPr="001D2733" w14:paraId="0F03506D" w14:textId="77777777" w:rsidTr="0024119C">
        <w:trPr>
          <w:trHeight w:val="287"/>
        </w:trPr>
        <w:tc>
          <w:tcPr>
            <w:tcW w:w="7548" w:type="dxa"/>
          </w:tcPr>
          <w:p w14:paraId="01C72578" w14:textId="77777777" w:rsidR="002741AF" w:rsidRPr="001D2733" w:rsidRDefault="002741AF" w:rsidP="002741AF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4FF510B5" w14:textId="77777777" w:rsidR="002741AF" w:rsidRPr="001D2733" w:rsidRDefault="002741AF" w:rsidP="002741AF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5" w:type="dxa"/>
          </w:tcPr>
          <w:p w14:paraId="078EDEBB" w14:textId="77777777" w:rsidR="002741AF" w:rsidRPr="001D2733" w:rsidRDefault="002741AF" w:rsidP="002741AF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41AF" w:rsidRPr="001D2733" w14:paraId="097030A0" w14:textId="77777777" w:rsidTr="0024119C">
        <w:trPr>
          <w:trHeight w:val="107"/>
        </w:trPr>
        <w:tc>
          <w:tcPr>
            <w:tcW w:w="7548" w:type="dxa"/>
          </w:tcPr>
          <w:p w14:paraId="0D312AAF" w14:textId="77777777" w:rsidR="002741AF" w:rsidRPr="001D2733" w:rsidRDefault="002741AF" w:rsidP="002741A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323F412F" w14:textId="77777777" w:rsidR="002741AF" w:rsidRPr="001D2733" w:rsidRDefault="002741AF" w:rsidP="002741AF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5" w:type="dxa"/>
          </w:tcPr>
          <w:p w14:paraId="3FB47819" w14:textId="77777777" w:rsidR="002741AF" w:rsidRPr="001D2733" w:rsidRDefault="002741AF" w:rsidP="002741AF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741AF" w:rsidRPr="001D2733" w14:paraId="1197D5E6" w14:textId="77777777" w:rsidTr="0024119C">
        <w:trPr>
          <w:trHeight w:val="297"/>
        </w:trPr>
        <w:tc>
          <w:tcPr>
            <w:tcW w:w="7548" w:type="dxa"/>
            <w:shd w:val="clear" w:color="auto" w:fill="D9D9D9" w:themeFill="background1" w:themeFillShade="D9"/>
          </w:tcPr>
          <w:p w14:paraId="30061FED" w14:textId="77777777" w:rsidR="002741AF" w:rsidRPr="001D2733" w:rsidRDefault="002741AF" w:rsidP="002741AF">
            <w:pPr>
              <w:spacing w:line="276" w:lineRule="auto"/>
              <w:ind w:hanging="599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Action Items 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76038A9B" w14:textId="77777777" w:rsidR="002741AF" w:rsidRPr="001D2733" w:rsidRDefault="002741AF" w:rsidP="002741AF">
            <w:pPr>
              <w:spacing w:line="276" w:lineRule="auto"/>
              <w:ind w:left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>Assigned To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00E94F67" w14:textId="77777777" w:rsidR="002741AF" w:rsidRPr="001D2733" w:rsidRDefault="002741AF" w:rsidP="002741AF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>Deadline</w:t>
            </w:r>
          </w:p>
        </w:tc>
      </w:tr>
      <w:tr w:rsidR="002741AF" w:rsidRPr="001D2733" w14:paraId="5AB18FD5" w14:textId="77777777" w:rsidTr="0024119C">
        <w:trPr>
          <w:trHeight w:val="297"/>
        </w:trPr>
        <w:tc>
          <w:tcPr>
            <w:tcW w:w="7548" w:type="dxa"/>
          </w:tcPr>
          <w:p w14:paraId="08F583DE" w14:textId="77777777" w:rsidR="002741AF" w:rsidRPr="00C6490C" w:rsidRDefault="002741AF" w:rsidP="002741AF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584D72C7">
              <w:rPr>
                <w:rFonts w:asciiTheme="minorHAnsi" w:hAnsiTheme="minorHAnsi"/>
                <w:sz w:val="22"/>
                <w:szCs w:val="22"/>
              </w:rPr>
              <w:t>Send out meeting materials</w:t>
            </w:r>
          </w:p>
        </w:tc>
        <w:tc>
          <w:tcPr>
            <w:tcW w:w="1841" w:type="dxa"/>
          </w:tcPr>
          <w:p w14:paraId="4DD09A2D" w14:textId="77777777" w:rsidR="002741AF" w:rsidRPr="00C6490C" w:rsidRDefault="002741AF" w:rsidP="002741AF">
            <w:pPr>
              <w:spacing w:line="276" w:lineRule="auto"/>
              <w:ind w:left="-18"/>
              <w:rPr>
                <w:rFonts w:asciiTheme="minorHAnsi" w:hAnsiTheme="minorHAnsi"/>
                <w:sz w:val="22"/>
                <w:szCs w:val="22"/>
              </w:rPr>
            </w:pPr>
            <w:r w:rsidRPr="584D72C7">
              <w:rPr>
                <w:rFonts w:asciiTheme="minorHAnsi" w:hAnsiTheme="minorHAnsi"/>
                <w:sz w:val="22"/>
                <w:szCs w:val="22"/>
              </w:rPr>
              <w:t>Michael Shaw</w:t>
            </w:r>
          </w:p>
        </w:tc>
        <w:tc>
          <w:tcPr>
            <w:tcW w:w="2025" w:type="dxa"/>
          </w:tcPr>
          <w:p w14:paraId="56B78D38" w14:textId="77777777" w:rsidR="002741AF" w:rsidRPr="001D2733" w:rsidRDefault="002741AF" w:rsidP="002741AF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584D72C7">
              <w:rPr>
                <w:rFonts w:asciiTheme="minorHAnsi" w:hAnsiTheme="minorHAnsi"/>
                <w:sz w:val="22"/>
                <w:szCs w:val="22"/>
              </w:rPr>
              <w:t>After Every meeting</w:t>
            </w:r>
          </w:p>
        </w:tc>
      </w:tr>
      <w:tr w:rsidR="00034447" w:rsidRPr="001D2733" w14:paraId="7185912B" w14:textId="77777777" w:rsidTr="0024119C">
        <w:trPr>
          <w:trHeight w:val="297"/>
        </w:trPr>
        <w:tc>
          <w:tcPr>
            <w:tcW w:w="7548" w:type="dxa"/>
          </w:tcPr>
          <w:p w14:paraId="12A6D10F" w14:textId="77777777" w:rsidR="00034447" w:rsidRPr="584D72C7" w:rsidRDefault="00034447" w:rsidP="002741AF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1" w:type="dxa"/>
          </w:tcPr>
          <w:p w14:paraId="24AED630" w14:textId="77777777" w:rsidR="00034447" w:rsidRPr="584D72C7" w:rsidRDefault="00034447" w:rsidP="002741AF">
            <w:pPr>
              <w:spacing w:line="276" w:lineRule="auto"/>
              <w:ind w:left="-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5" w:type="dxa"/>
          </w:tcPr>
          <w:p w14:paraId="625BA995" w14:textId="77777777" w:rsidR="00034447" w:rsidRPr="584D72C7" w:rsidRDefault="00034447" w:rsidP="002741AF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A41C5E" w14:textId="67C68634" w:rsidR="00034447" w:rsidRDefault="00034447" w:rsidP="00034447">
      <w:pPr>
        <w:spacing w:before="0" w:after="0" w:line="276" w:lineRule="auto"/>
        <w:ind w:left="0"/>
        <w:rPr>
          <w:rFonts w:asciiTheme="minorHAnsi" w:hAnsiTheme="minorHAnsi"/>
          <w:sz w:val="22"/>
          <w:szCs w:val="22"/>
        </w:rPr>
      </w:pPr>
    </w:p>
    <w:p w14:paraId="11E6FB10" w14:textId="13B6D7F5" w:rsidR="00034447" w:rsidRPr="00034447" w:rsidRDefault="005C3050" w:rsidP="00034447">
      <w:pPr>
        <w:pStyle w:val="ListParagraph"/>
        <w:numPr>
          <w:ilvl w:val="3"/>
          <w:numId w:val="5"/>
        </w:numPr>
        <w:spacing w:before="0" w:after="0" w:line="276" w:lineRule="auto"/>
        <w:rPr>
          <w:rFonts w:asciiTheme="minorHAnsi" w:hAnsiTheme="minorHAnsi"/>
          <w:sz w:val="22"/>
          <w:szCs w:val="22"/>
        </w:rPr>
      </w:pPr>
      <w:bookmarkStart w:id="2" w:name="_Hlk36453812"/>
      <w:r>
        <w:rPr>
          <w:rFonts w:asciiTheme="minorHAnsi" w:hAnsiTheme="minorHAnsi"/>
          <w:b/>
          <w:sz w:val="22"/>
          <w:szCs w:val="22"/>
        </w:rPr>
        <w:t>Social Connectiveness</w:t>
      </w:r>
    </w:p>
    <w:p w14:paraId="72942642" w14:textId="77777777" w:rsidR="0024119C" w:rsidRPr="001D2733" w:rsidRDefault="0024119C" w:rsidP="0024119C">
      <w:pPr>
        <w:spacing w:before="0" w:after="0" w:line="276" w:lineRule="auto"/>
        <w:ind w:left="0"/>
        <w:rPr>
          <w:rFonts w:asciiTheme="minorHAnsi" w:hAnsiTheme="minorHAnsi"/>
          <w:sz w:val="22"/>
          <w:szCs w:val="22"/>
        </w:rPr>
      </w:pPr>
      <w:r w:rsidRPr="584D72C7">
        <w:rPr>
          <w:rFonts w:asciiTheme="minorHAnsi" w:hAnsiTheme="minorHAnsi"/>
          <w:b/>
          <w:bCs/>
          <w:sz w:val="22"/>
          <w:szCs w:val="22"/>
        </w:rPr>
        <w:t>Goal:</w:t>
      </w:r>
      <w:r w:rsidRPr="584D72C7"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_______________________________________________________________________________________</w:t>
      </w:r>
    </w:p>
    <w:p w14:paraId="388CAECF" w14:textId="77777777" w:rsidR="0024119C" w:rsidRPr="001D2733" w:rsidRDefault="0024119C" w:rsidP="0024119C">
      <w:pPr>
        <w:pStyle w:val="ListParagraph"/>
        <w:spacing w:before="0" w:after="0" w:line="276" w:lineRule="auto"/>
        <w:ind w:left="360" w:hanging="360"/>
        <w:rPr>
          <w:rFonts w:asciiTheme="minorHAnsi" w:hAnsiTheme="minorHAnsi"/>
          <w:sz w:val="22"/>
          <w:szCs w:val="22"/>
        </w:rPr>
      </w:pPr>
      <w:r w:rsidRPr="584D72C7">
        <w:rPr>
          <w:rFonts w:asciiTheme="minorHAnsi" w:hAnsiTheme="minorHAnsi"/>
          <w:b/>
          <w:bCs/>
          <w:sz w:val="22"/>
          <w:szCs w:val="22"/>
        </w:rPr>
        <w:t>Strategic Plan Pillar(s):</w:t>
      </w:r>
      <w:r w:rsidRPr="584D72C7">
        <w:rPr>
          <w:rFonts w:asciiTheme="minorHAnsi" w:hAnsiTheme="minorHAnsi"/>
          <w:sz w:val="22"/>
          <w:szCs w:val="22"/>
        </w:rPr>
        <w:t xml:space="preserve">  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Advocacy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Access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Customer/Member Experience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Finance 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Quality 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 Workforce    </w:t>
      </w:r>
    </w:p>
    <w:tbl>
      <w:tblPr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5"/>
        <w:gridCol w:w="1800"/>
        <w:gridCol w:w="2160"/>
      </w:tblGrid>
      <w:tr w:rsidR="0024119C" w:rsidRPr="001D2733" w14:paraId="0FCF8BA8" w14:textId="77777777" w:rsidTr="0024119C">
        <w:trPr>
          <w:trHeight w:val="239"/>
        </w:trPr>
        <w:tc>
          <w:tcPr>
            <w:tcW w:w="11425" w:type="dxa"/>
            <w:gridSpan w:val="3"/>
            <w:shd w:val="clear" w:color="auto" w:fill="auto"/>
          </w:tcPr>
          <w:p w14:paraId="081B065B" w14:textId="39768AA4" w:rsidR="0024119C" w:rsidRPr="008307B0" w:rsidRDefault="00271967" w:rsidP="006A4671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Dr. Coulter spoke about “Social Connectiveness, and Social Distancing.”  She asked people to email her their ideas and thought on how people can remain socially connected.  </w:t>
            </w:r>
            <w:r w:rsidR="005C3050">
              <w:rPr>
                <w:rFonts w:asciiTheme="minorHAnsi" w:hAnsiTheme="minorHAnsi"/>
                <w:sz w:val="22"/>
                <w:szCs w:val="22"/>
              </w:rPr>
              <w:t>Tiffany Devon also spoke about the importance of “Social Connectiveness” and</w:t>
            </w:r>
            <w:r w:rsidR="00FD5F0B">
              <w:rPr>
                <w:rFonts w:asciiTheme="minorHAnsi" w:hAnsiTheme="minorHAnsi"/>
                <w:sz w:val="22"/>
                <w:szCs w:val="22"/>
              </w:rPr>
              <w:t xml:space="preserve"> is</w:t>
            </w:r>
            <w:r w:rsidR="005C3050">
              <w:rPr>
                <w:rFonts w:asciiTheme="minorHAnsi" w:hAnsiTheme="minorHAnsi"/>
                <w:sz w:val="22"/>
                <w:szCs w:val="22"/>
              </w:rPr>
              <w:t xml:space="preserve"> compiling a list of resources available to remain socially connected during the COVID-19 pandemic. </w:t>
            </w:r>
            <w:r>
              <w:rPr>
                <w:rFonts w:asciiTheme="minorHAnsi" w:hAnsiTheme="minorHAnsi"/>
                <w:sz w:val="22"/>
                <w:szCs w:val="22"/>
              </w:rPr>
              <w:t>Nicole Gowan mentioned and explained the function of the “Next Door” app</w:t>
            </w:r>
            <w:r w:rsidR="00D900B4">
              <w:rPr>
                <w:rFonts w:asciiTheme="minorHAnsi" w:hAnsiTheme="minorHAnsi"/>
                <w:sz w:val="22"/>
                <w:szCs w:val="22"/>
              </w:rPr>
              <w:t xml:space="preserve"> and how people can remain socially connected in their neighborhoods</w:t>
            </w:r>
            <w:r w:rsidR="00FD5F0B">
              <w:rPr>
                <w:rFonts w:asciiTheme="minorHAnsi" w:hAnsiTheme="minorHAnsi"/>
                <w:sz w:val="22"/>
                <w:szCs w:val="22"/>
              </w:rPr>
              <w:t xml:space="preserve"> through the app</w:t>
            </w:r>
            <w:r w:rsidR="00D900B4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900B4">
              <w:rPr>
                <w:rFonts w:asciiTheme="minorHAnsi" w:hAnsiTheme="minorHAnsi"/>
                <w:sz w:val="22"/>
                <w:szCs w:val="22"/>
              </w:rPr>
              <w:t>Joanna Lofton spoke</w:t>
            </w:r>
            <w:r w:rsidR="00FD5F0B">
              <w:rPr>
                <w:rFonts w:asciiTheme="minorHAnsi" w:hAnsiTheme="minorHAnsi"/>
                <w:sz w:val="22"/>
                <w:szCs w:val="22"/>
              </w:rPr>
              <w:t xml:space="preserve"> about a</w:t>
            </w:r>
            <w:r w:rsidR="00D900B4">
              <w:rPr>
                <w:rFonts w:asciiTheme="minorHAnsi" w:hAnsiTheme="minorHAnsi"/>
                <w:sz w:val="22"/>
                <w:szCs w:val="22"/>
              </w:rPr>
              <w:t xml:space="preserve"> Comcast dea</w:t>
            </w:r>
            <w:r w:rsidR="00FD5F0B">
              <w:rPr>
                <w:rFonts w:asciiTheme="minorHAnsi" w:hAnsiTheme="minorHAnsi"/>
                <w:sz w:val="22"/>
                <w:szCs w:val="22"/>
              </w:rPr>
              <w:t>l</w:t>
            </w:r>
            <w:r w:rsidR="00D900B4">
              <w:rPr>
                <w:rFonts w:asciiTheme="minorHAnsi" w:hAnsiTheme="minorHAnsi"/>
                <w:sz w:val="22"/>
                <w:szCs w:val="22"/>
              </w:rPr>
              <w:t xml:space="preserve"> that will provide no cost internet for 2 months and low-cost services afterwards.  </w:t>
            </w:r>
            <w:r w:rsidR="005C3050">
              <w:rPr>
                <w:rFonts w:asciiTheme="minorHAnsi" w:hAnsiTheme="minorHAnsi"/>
                <w:sz w:val="22"/>
                <w:szCs w:val="22"/>
              </w:rPr>
              <w:t xml:space="preserve">Jaime Junior stated that “Warriors on Wheels” </w:t>
            </w:r>
            <w:r w:rsidR="00FD5F0B">
              <w:rPr>
                <w:rFonts w:asciiTheme="minorHAnsi" w:hAnsiTheme="minorHAnsi"/>
                <w:sz w:val="22"/>
                <w:szCs w:val="22"/>
              </w:rPr>
              <w:t>is</w:t>
            </w:r>
            <w:r w:rsidR="005C3050">
              <w:rPr>
                <w:rFonts w:asciiTheme="minorHAnsi" w:hAnsiTheme="minorHAnsi"/>
                <w:sz w:val="22"/>
                <w:szCs w:val="22"/>
              </w:rPr>
              <w:t xml:space="preserve"> holding check</w:t>
            </w:r>
            <w:r w:rsidR="00FD5F0B">
              <w:rPr>
                <w:rFonts w:asciiTheme="minorHAnsi" w:hAnsiTheme="minorHAnsi"/>
                <w:sz w:val="22"/>
                <w:szCs w:val="22"/>
              </w:rPr>
              <w:t>-</w:t>
            </w:r>
            <w:r w:rsidR="005C3050">
              <w:rPr>
                <w:rFonts w:asciiTheme="minorHAnsi" w:hAnsiTheme="minorHAnsi"/>
                <w:sz w:val="22"/>
                <w:szCs w:val="22"/>
              </w:rPr>
              <w:t>ins 3 times a week through</w:t>
            </w:r>
            <w:r w:rsidR="00C05F4F">
              <w:rPr>
                <w:rFonts w:asciiTheme="minorHAnsi" w:hAnsiTheme="minorHAnsi"/>
                <w:sz w:val="22"/>
                <w:szCs w:val="22"/>
              </w:rPr>
              <w:t xml:space="preserve"> a G</w:t>
            </w:r>
            <w:r w:rsidR="005C3050">
              <w:rPr>
                <w:rFonts w:asciiTheme="minorHAnsi" w:hAnsiTheme="minorHAnsi"/>
                <w:sz w:val="22"/>
                <w:szCs w:val="22"/>
              </w:rPr>
              <w:t>oogle</w:t>
            </w:r>
            <w:r w:rsidR="00C05F4F">
              <w:rPr>
                <w:rFonts w:asciiTheme="minorHAnsi" w:hAnsiTheme="minorHAnsi"/>
                <w:sz w:val="22"/>
                <w:szCs w:val="22"/>
              </w:rPr>
              <w:t xml:space="preserve"> Meet app.</w:t>
            </w:r>
            <w:r w:rsidR="005C305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F049D">
              <w:rPr>
                <w:rFonts w:asciiTheme="minorHAnsi" w:hAnsiTheme="minorHAnsi"/>
                <w:sz w:val="22"/>
                <w:szCs w:val="22"/>
              </w:rPr>
              <w:t>She indicated that closed captioning is offered through the app.</w:t>
            </w:r>
          </w:p>
        </w:tc>
      </w:tr>
      <w:tr w:rsidR="0024119C" w:rsidRPr="001D2733" w14:paraId="6FF50D0D" w14:textId="77777777" w:rsidTr="0024119C">
        <w:trPr>
          <w:trHeight w:val="239"/>
        </w:trPr>
        <w:tc>
          <w:tcPr>
            <w:tcW w:w="11425" w:type="dxa"/>
            <w:gridSpan w:val="3"/>
            <w:shd w:val="clear" w:color="auto" w:fill="auto"/>
          </w:tcPr>
          <w:p w14:paraId="282D6128" w14:textId="77777777" w:rsidR="0024119C" w:rsidRPr="001C2A27" w:rsidRDefault="0024119C" w:rsidP="0024119C">
            <w:pPr>
              <w:spacing w:before="0" w:after="160" w:line="259" w:lineRule="auto"/>
              <w:ind w:left="0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119C" w:rsidRPr="001D2733" w14:paraId="2A628DAD" w14:textId="77777777" w:rsidTr="0024119C">
        <w:trPr>
          <w:trHeight w:val="239"/>
        </w:trPr>
        <w:tc>
          <w:tcPr>
            <w:tcW w:w="11425" w:type="dxa"/>
            <w:gridSpan w:val="3"/>
            <w:shd w:val="clear" w:color="auto" w:fill="auto"/>
          </w:tcPr>
          <w:p w14:paraId="27029D8A" w14:textId="77777777" w:rsidR="0024119C" w:rsidRPr="001D2733" w:rsidRDefault="0024119C" w:rsidP="0024119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4119C" w:rsidRPr="001D2733" w14:paraId="74ED0230" w14:textId="77777777" w:rsidTr="0024119C">
        <w:trPr>
          <w:trHeight w:val="239"/>
        </w:trPr>
        <w:tc>
          <w:tcPr>
            <w:tcW w:w="11425" w:type="dxa"/>
            <w:gridSpan w:val="3"/>
            <w:shd w:val="clear" w:color="auto" w:fill="auto"/>
          </w:tcPr>
          <w:p w14:paraId="21E1F7D2" w14:textId="77777777" w:rsidR="0024119C" w:rsidRPr="001D2733" w:rsidRDefault="0024119C" w:rsidP="0024119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4119C" w:rsidRPr="001D2733" w14:paraId="7B0979C3" w14:textId="77777777" w:rsidTr="0024119C">
        <w:trPr>
          <w:trHeight w:val="239"/>
        </w:trPr>
        <w:tc>
          <w:tcPr>
            <w:tcW w:w="7465" w:type="dxa"/>
            <w:shd w:val="clear" w:color="auto" w:fill="D9D9D9" w:themeFill="background1" w:themeFillShade="D9"/>
          </w:tcPr>
          <w:p w14:paraId="4379CF8B" w14:textId="77777777" w:rsidR="0024119C" w:rsidRPr="001D2733" w:rsidRDefault="0024119C" w:rsidP="0024119C">
            <w:pPr>
              <w:spacing w:line="276" w:lineRule="auto"/>
              <w:ind w:hanging="599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Decisions Made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31BD4C0" w14:textId="77777777" w:rsidR="0024119C" w:rsidRPr="001D2733" w:rsidRDefault="0024119C" w:rsidP="0024119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4DBD87A4" w14:textId="77777777" w:rsidR="0024119C" w:rsidRPr="001D2733" w:rsidRDefault="0024119C" w:rsidP="0024119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24119C" w:rsidRPr="001D2733" w14:paraId="24B1CFB2" w14:textId="77777777" w:rsidTr="0024119C">
        <w:trPr>
          <w:trHeight w:val="280"/>
        </w:trPr>
        <w:tc>
          <w:tcPr>
            <w:tcW w:w="7465" w:type="dxa"/>
          </w:tcPr>
          <w:p w14:paraId="35913037" w14:textId="77777777" w:rsidR="0024119C" w:rsidRPr="001D2733" w:rsidRDefault="0024119C" w:rsidP="0024119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DF389EB" w14:textId="77777777" w:rsidR="0024119C" w:rsidRPr="001D2733" w:rsidRDefault="0024119C" w:rsidP="0024119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2FED158" w14:textId="77777777" w:rsidR="0024119C" w:rsidRPr="001D2733" w:rsidRDefault="0024119C" w:rsidP="0024119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119C" w:rsidRPr="001D2733" w14:paraId="5554F014" w14:textId="77777777" w:rsidTr="0024119C">
        <w:trPr>
          <w:trHeight w:val="280"/>
        </w:trPr>
        <w:tc>
          <w:tcPr>
            <w:tcW w:w="7465" w:type="dxa"/>
            <w:shd w:val="clear" w:color="auto" w:fill="D9D9D9" w:themeFill="background1" w:themeFillShade="D9"/>
          </w:tcPr>
          <w:p w14:paraId="5479B861" w14:textId="77777777" w:rsidR="0024119C" w:rsidRPr="001D2733" w:rsidRDefault="0024119C" w:rsidP="0024119C">
            <w:pPr>
              <w:spacing w:line="276" w:lineRule="auto"/>
              <w:ind w:hanging="599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Action Items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CA33D79" w14:textId="77777777" w:rsidR="0024119C" w:rsidRPr="001D2733" w:rsidRDefault="0024119C" w:rsidP="0024119C">
            <w:pPr>
              <w:spacing w:line="276" w:lineRule="auto"/>
              <w:ind w:left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>Assigned To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D7A3BCC" w14:textId="77777777" w:rsidR="0024119C" w:rsidRPr="001D2733" w:rsidRDefault="0024119C" w:rsidP="0024119C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>Deadline</w:t>
            </w:r>
          </w:p>
        </w:tc>
      </w:tr>
      <w:tr w:rsidR="0024119C" w:rsidRPr="001D2733" w14:paraId="5F0C6258" w14:textId="77777777" w:rsidTr="0024119C">
        <w:trPr>
          <w:trHeight w:val="280"/>
        </w:trPr>
        <w:tc>
          <w:tcPr>
            <w:tcW w:w="7465" w:type="dxa"/>
          </w:tcPr>
          <w:p w14:paraId="368B098E" w14:textId="77777777" w:rsidR="0024119C" w:rsidRPr="001D2733" w:rsidRDefault="0024119C" w:rsidP="0024119C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EFA61B5" w14:textId="77777777" w:rsidR="0024119C" w:rsidRPr="001D2733" w:rsidRDefault="0024119C" w:rsidP="0024119C">
            <w:pPr>
              <w:spacing w:line="276" w:lineRule="auto"/>
              <w:ind w:left="-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6831D6B" w14:textId="77777777" w:rsidR="0024119C" w:rsidRPr="001D2733" w:rsidRDefault="0024119C" w:rsidP="0024119C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119C" w:rsidRPr="001D2733" w14:paraId="5E054F28" w14:textId="77777777" w:rsidTr="0024119C">
        <w:trPr>
          <w:trHeight w:val="280"/>
        </w:trPr>
        <w:tc>
          <w:tcPr>
            <w:tcW w:w="7465" w:type="dxa"/>
            <w:tcBorders>
              <w:bottom w:val="single" w:sz="4" w:space="0" w:color="auto"/>
            </w:tcBorders>
          </w:tcPr>
          <w:p w14:paraId="7925A6F4" w14:textId="77777777" w:rsidR="0024119C" w:rsidRPr="001D2733" w:rsidRDefault="0024119C" w:rsidP="0024119C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482C871" w14:textId="77777777" w:rsidR="0024119C" w:rsidRPr="001D2733" w:rsidRDefault="0024119C" w:rsidP="0024119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8505CD0" w14:textId="77777777" w:rsidR="0024119C" w:rsidRPr="001D2733" w:rsidRDefault="0024119C" w:rsidP="0024119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119C" w:rsidRPr="001D2733" w14:paraId="46A5DD3B" w14:textId="77777777" w:rsidTr="0024119C">
        <w:trPr>
          <w:trHeight w:val="280"/>
        </w:trPr>
        <w:tc>
          <w:tcPr>
            <w:tcW w:w="7465" w:type="dxa"/>
            <w:tcBorders>
              <w:right w:val="nil"/>
            </w:tcBorders>
          </w:tcPr>
          <w:p w14:paraId="0CBAA932" w14:textId="77777777" w:rsidR="0024119C" w:rsidRPr="001D2733" w:rsidRDefault="0024119C" w:rsidP="0024119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6FF999B6" w14:textId="77777777" w:rsidR="0024119C" w:rsidRPr="001D2733" w:rsidRDefault="0024119C" w:rsidP="0024119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58ABDF2" w14:textId="77777777" w:rsidR="0024119C" w:rsidRPr="001D2733" w:rsidRDefault="0024119C" w:rsidP="0024119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4119C" w:rsidRPr="001D2733" w14:paraId="15BF9BF7" w14:textId="77777777" w:rsidTr="0024119C">
        <w:trPr>
          <w:trHeight w:val="280"/>
        </w:trPr>
        <w:tc>
          <w:tcPr>
            <w:tcW w:w="7465" w:type="dxa"/>
            <w:tcBorders>
              <w:right w:val="nil"/>
            </w:tcBorders>
          </w:tcPr>
          <w:p w14:paraId="642504FC" w14:textId="77777777" w:rsidR="0024119C" w:rsidRPr="001D2733" w:rsidRDefault="0024119C" w:rsidP="0024119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7B3D2E9B" w14:textId="77777777" w:rsidR="0024119C" w:rsidRPr="001D2733" w:rsidRDefault="0024119C" w:rsidP="0024119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531E232" w14:textId="77777777" w:rsidR="0024119C" w:rsidRPr="001D2733" w:rsidRDefault="0024119C" w:rsidP="0024119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2"/>
    </w:tbl>
    <w:p w14:paraId="68E7CD32" w14:textId="645A9221" w:rsidR="002741AF" w:rsidRDefault="002741AF" w:rsidP="002741AF">
      <w:pPr>
        <w:pStyle w:val="ListParagraph"/>
        <w:spacing w:before="0" w:after="0" w:line="276" w:lineRule="auto"/>
        <w:ind w:left="270"/>
        <w:rPr>
          <w:rFonts w:asciiTheme="minorHAnsi" w:hAnsiTheme="minorHAnsi"/>
          <w:sz w:val="22"/>
          <w:szCs w:val="22"/>
        </w:rPr>
      </w:pPr>
    </w:p>
    <w:p w14:paraId="1DCAA2EF" w14:textId="4ED446EA" w:rsidR="0057604B" w:rsidRPr="00034447" w:rsidRDefault="0057604B" w:rsidP="0057604B">
      <w:pPr>
        <w:pStyle w:val="ListParagraph"/>
        <w:numPr>
          <w:ilvl w:val="3"/>
          <w:numId w:val="5"/>
        </w:numPr>
        <w:spacing w:before="0" w:after="0" w:line="276" w:lineRule="auto"/>
        <w:rPr>
          <w:rFonts w:asciiTheme="minorHAnsi" w:hAnsiTheme="minorHAnsi"/>
          <w:sz w:val="22"/>
          <w:szCs w:val="22"/>
        </w:rPr>
      </w:pPr>
      <w:bookmarkStart w:id="3" w:name="_Hlk36467946"/>
      <w:r>
        <w:rPr>
          <w:rFonts w:asciiTheme="minorHAnsi" w:hAnsiTheme="minorHAnsi"/>
          <w:b/>
          <w:sz w:val="22"/>
          <w:szCs w:val="22"/>
        </w:rPr>
        <w:t xml:space="preserve">Grievance-Barbara </w:t>
      </w:r>
      <w:proofErr w:type="spellStart"/>
      <w:r>
        <w:rPr>
          <w:rFonts w:asciiTheme="minorHAnsi" w:hAnsiTheme="minorHAnsi"/>
          <w:b/>
          <w:sz w:val="22"/>
          <w:szCs w:val="22"/>
        </w:rPr>
        <w:t>Hedgepeth</w:t>
      </w:r>
      <w:proofErr w:type="spellEnd"/>
    </w:p>
    <w:p w14:paraId="01D961E7" w14:textId="77777777" w:rsidR="0057604B" w:rsidRPr="001D2733" w:rsidRDefault="0057604B" w:rsidP="0057604B">
      <w:pPr>
        <w:spacing w:before="0" w:after="0" w:line="276" w:lineRule="auto"/>
        <w:ind w:left="0"/>
        <w:rPr>
          <w:rFonts w:asciiTheme="minorHAnsi" w:hAnsiTheme="minorHAnsi"/>
          <w:sz w:val="22"/>
          <w:szCs w:val="22"/>
        </w:rPr>
      </w:pPr>
      <w:r w:rsidRPr="584D72C7">
        <w:rPr>
          <w:rFonts w:asciiTheme="minorHAnsi" w:hAnsiTheme="minorHAnsi"/>
          <w:b/>
          <w:bCs/>
          <w:sz w:val="22"/>
          <w:szCs w:val="22"/>
        </w:rPr>
        <w:t>Goal:</w:t>
      </w:r>
      <w:r w:rsidRPr="584D72C7"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_______________________________________________________________________________________</w:t>
      </w:r>
    </w:p>
    <w:p w14:paraId="0B8D7B71" w14:textId="77777777" w:rsidR="0057604B" w:rsidRPr="001D2733" w:rsidRDefault="0057604B" w:rsidP="0057604B">
      <w:pPr>
        <w:pStyle w:val="ListParagraph"/>
        <w:spacing w:before="0" w:after="0" w:line="276" w:lineRule="auto"/>
        <w:ind w:left="360" w:hanging="360"/>
        <w:rPr>
          <w:rFonts w:asciiTheme="minorHAnsi" w:hAnsiTheme="minorHAnsi"/>
          <w:sz w:val="22"/>
          <w:szCs w:val="22"/>
        </w:rPr>
      </w:pPr>
      <w:r w:rsidRPr="584D72C7">
        <w:rPr>
          <w:rFonts w:asciiTheme="minorHAnsi" w:hAnsiTheme="minorHAnsi"/>
          <w:b/>
          <w:bCs/>
          <w:sz w:val="22"/>
          <w:szCs w:val="22"/>
        </w:rPr>
        <w:t>Strategic Plan Pillar(s):</w:t>
      </w:r>
      <w:r w:rsidRPr="584D72C7">
        <w:rPr>
          <w:rFonts w:asciiTheme="minorHAnsi" w:hAnsiTheme="minorHAnsi"/>
          <w:sz w:val="22"/>
          <w:szCs w:val="22"/>
        </w:rPr>
        <w:t xml:space="preserve">  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Advocacy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Access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Customer/Member Experience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Finance 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Quality 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 Workforce    </w:t>
      </w:r>
    </w:p>
    <w:tbl>
      <w:tblPr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5"/>
        <w:gridCol w:w="1800"/>
        <w:gridCol w:w="2160"/>
      </w:tblGrid>
      <w:tr w:rsidR="0057604B" w:rsidRPr="001D2733" w14:paraId="24DE5BD5" w14:textId="77777777" w:rsidTr="00C1375C">
        <w:trPr>
          <w:trHeight w:val="239"/>
        </w:trPr>
        <w:tc>
          <w:tcPr>
            <w:tcW w:w="11425" w:type="dxa"/>
            <w:gridSpan w:val="3"/>
            <w:shd w:val="clear" w:color="auto" w:fill="auto"/>
          </w:tcPr>
          <w:p w14:paraId="4DC54B16" w14:textId="60F1B451" w:rsidR="0057604B" w:rsidRPr="008307B0" w:rsidRDefault="0057604B" w:rsidP="00C1375C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Ms.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Hedgepeth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, Customer Service Grievance Specialist, asked everyone if they had access to the PowerPoint she created for today’s presentation.  She explained what a grievance is, what is and is not a grievance, and gave examples of what grievances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are</w:t>
            </w:r>
            <w:r w:rsidR="0084558C">
              <w:rPr>
                <w:rFonts w:asciiTheme="minorHAnsi" w:hAnsiTheme="minorHAnsi"/>
                <w:sz w:val="22"/>
                <w:szCs w:val="22"/>
              </w:rPr>
              <w:t xml:space="preserve"> i.e.,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4558C">
              <w:rPr>
                <w:rFonts w:asciiTheme="minorHAnsi" w:hAnsiTheme="minorHAnsi"/>
                <w:sz w:val="22"/>
                <w:szCs w:val="22"/>
              </w:rPr>
              <w:t xml:space="preserve">excessive wait times for certain services, rude tone on phone from Customer Service staff, etc.  She explained how a person can file a grievance (over the phone, by mail or fax, through the DWIHN </w:t>
            </w:r>
            <w:proofErr w:type="gramStart"/>
            <w:r w:rsidR="0084558C">
              <w:rPr>
                <w:rFonts w:asciiTheme="minorHAnsi" w:hAnsiTheme="minorHAnsi"/>
                <w:sz w:val="22"/>
                <w:szCs w:val="22"/>
              </w:rPr>
              <w:t xml:space="preserve">website </w:t>
            </w:r>
            <w:r w:rsidR="00B914EC">
              <w:rPr>
                <w:rFonts w:asciiTheme="minorHAnsi" w:hAnsiTheme="minorHAnsi"/>
                <w:sz w:val="22"/>
                <w:szCs w:val="22"/>
              </w:rPr>
              <w:t xml:space="preserve"> by</w:t>
            </w:r>
            <w:proofErr w:type="gramEnd"/>
            <w:r w:rsidR="00B914E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4558C">
              <w:rPr>
                <w:rFonts w:asciiTheme="minorHAnsi" w:hAnsiTheme="minorHAnsi"/>
                <w:sz w:val="22"/>
                <w:szCs w:val="22"/>
              </w:rPr>
              <w:t>Rapid Response, etc.). She explained who can file a grievance and when it can be filed.  She explained the grievance process. She indicated that grievance brochures and forms are required to be displayed in public places</w:t>
            </w:r>
            <w:r w:rsidR="00AF092B">
              <w:rPr>
                <w:rFonts w:asciiTheme="minorHAnsi" w:hAnsiTheme="minorHAnsi"/>
                <w:sz w:val="22"/>
                <w:szCs w:val="22"/>
              </w:rPr>
              <w:t xml:space="preserve">, such as the reception area of providers, DWIHN, etc. </w:t>
            </w:r>
            <w:r w:rsidR="00FD5F0B">
              <w:rPr>
                <w:rFonts w:asciiTheme="minorHAnsi" w:hAnsiTheme="minorHAnsi"/>
                <w:sz w:val="22"/>
                <w:szCs w:val="22"/>
              </w:rPr>
              <w:t>She stated that n</w:t>
            </w:r>
            <w:r w:rsidR="00AF092B">
              <w:rPr>
                <w:rFonts w:asciiTheme="minorHAnsi" w:hAnsiTheme="minorHAnsi"/>
                <w:sz w:val="22"/>
                <w:szCs w:val="22"/>
              </w:rPr>
              <w:t xml:space="preserve">o one should be discouraged from filing a grievance or retaliated against for filing a grievance.  </w:t>
            </w:r>
            <w:r w:rsidR="00FD5F0B">
              <w:rPr>
                <w:rFonts w:asciiTheme="minorHAnsi" w:hAnsiTheme="minorHAnsi"/>
                <w:sz w:val="22"/>
                <w:szCs w:val="22"/>
              </w:rPr>
              <w:t xml:space="preserve"> She stated that i</w:t>
            </w:r>
            <w:r w:rsidR="00AF092B">
              <w:rPr>
                <w:rFonts w:asciiTheme="minorHAnsi" w:hAnsiTheme="minorHAnsi"/>
                <w:sz w:val="22"/>
                <w:szCs w:val="22"/>
              </w:rPr>
              <w:t>nterpreters must be provided if needed</w:t>
            </w:r>
            <w:r w:rsidR="00FD5F0B">
              <w:rPr>
                <w:rFonts w:asciiTheme="minorHAnsi" w:hAnsiTheme="minorHAnsi"/>
                <w:sz w:val="22"/>
                <w:szCs w:val="22"/>
              </w:rPr>
              <w:t>. She indicated that a</w:t>
            </w:r>
            <w:r w:rsidR="00E27A8C">
              <w:rPr>
                <w:rFonts w:asciiTheme="minorHAnsi" w:hAnsiTheme="minorHAnsi"/>
                <w:sz w:val="22"/>
                <w:szCs w:val="22"/>
              </w:rPr>
              <w:t xml:space="preserve"> person</w:t>
            </w:r>
            <w:r w:rsidR="00FD5F0B">
              <w:rPr>
                <w:rFonts w:asciiTheme="minorHAnsi" w:hAnsiTheme="minorHAnsi"/>
                <w:sz w:val="22"/>
                <w:szCs w:val="22"/>
              </w:rPr>
              <w:t>’</w:t>
            </w:r>
            <w:r w:rsidR="00E27A8C">
              <w:rPr>
                <w:rFonts w:asciiTheme="minorHAnsi" w:hAnsiTheme="minorHAnsi"/>
                <w:sz w:val="22"/>
                <w:szCs w:val="22"/>
              </w:rPr>
              <w:t xml:space="preserve">s eligibility for services is not affected </w:t>
            </w:r>
            <w:r w:rsidR="00AC1F1C">
              <w:rPr>
                <w:rFonts w:asciiTheme="minorHAnsi" w:hAnsiTheme="minorHAnsi"/>
                <w:sz w:val="22"/>
                <w:szCs w:val="22"/>
              </w:rPr>
              <w:t>by filing a grievance.</w:t>
            </w:r>
            <w:r w:rsidR="00FD5F0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D5F0B">
              <w:rPr>
                <w:rFonts w:asciiTheme="minorHAnsi" w:hAnsiTheme="minorHAnsi"/>
                <w:sz w:val="22"/>
                <w:szCs w:val="22"/>
              </w:rPr>
              <w:t xml:space="preserve">  Ms. </w:t>
            </w:r>
            <w:proofErr w:type="spellStart"/>
            <w:r w:rsidR="00FD5F0B">
              <w:rPr>
                <w:rFonts w:asciiTheme="minorHAnsi" w:hAnsiTheme="minorHAnsi"/>
                <w:sz w:val="22"/>
                <w:szCs w:val="22"/>
              </w:rPr>
              <w:t>Hedgepeth</w:t>
            </w:r>
            <w:proofErr w:type="spellEnd"/>
            <w:r w:rsidR="00FD5F0B">
              <w:rPr>
                <w:rFonts w:asciiTheme="minorHAnsi" w:hAnsiTheme="minorHAnsi"/>
                <w:sz w:val="22"/>
                <w:szCs w:val="22"/>
              </w:rPr>
              <w:t xml:space="preserve"> solicited </w:t>
            </w:r>
            <w:r w:rsidR="00FD5F0B"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="00FD5F0B">
              <w:rPr>
                <w:rFonts w:asciiTheme="minorHAnsi" w:hAnsiTheme="minorHAnsi"/>
                <w:sz w:val="22"/>
                <w:szCs w:val="22"/>
              </w:rPr>
              <w:t>responded to questions from meeting attendees.</w:t>
            </w:r>
          </w:p>
        </w:tc>
      </w:tr>
      <w:tr w:rsidR="0057604B" w:rsidRPr="001D2733" w14:paraId="1E02750C" w14:textId="77777777" w:rsidTr="00C1375C">
        <w:trPr>
          <w:trHeight w:val="239"/>
        </w:trPr>
        <w:tc>
          <w:tcPr>
            <w:tcW w:w="11425" w:type="dxa"/>
            <w:gridSpan w:val="3"/>
            <w:shd w:val="clear" w:color="auto" w:fill="auto"/>
          </w:tcPr>
          <w:p w14:paraId="0175C490" w14:textId="77777777" w:rsidR="0057604B" w:rsidRPr="001C2A27" w:rsidRDefault="0057604B" w:rsidP="00C1375C">
            <w:pPr>
              <w:spacing w:before="0" w:after="160" w:line="259" w:lineRule="auto"/>
              <w:ind w:left="0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604B" w:rsidRPr="001D2733" w14:paraId="4420B1D1" w14:textId="77777777" w:rsidTr="00C1375C">
        <w:trPr>
          <w:trHeight w:val="239"/>
        </w:trPr>
        <w:tc>
          <w:tcPr>
            <w:tcW w:w="11425" w:type="dxa"/>
            <w:gridSpan w:val="3"/>
            <w:shd w:val="clear" w:color="auto" w:fill="auto"/>
          </w:tcPr>
          <w:p w14:paraId="5F5111B2" w14:textId="77777777" w:rsidR="0057604B" w:rsidRPr="001D2733" w:rsidRDefault="0057604B" w:rsidP="00C1375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604B" w:rsidRPr="001D2733" w14:paraId="3917DB8E" w14:textId="77777777" w:rsidTr="00C1375C">
        <w:trPr>
          <w:trHeight w:val="239"/>
        </w:trPr>
        <w:tc>
          <w:tcPr>
            <w:tcW w:w="11425" w:type="dxa"/>
            <w:gridSpan w:val="3"/>
            <w:shd w:val="clear" w:color="auto" w:fill="auto"/>
          </w:tcPr>
          <w:p w14:paraId="3552807C" w14:textId="77777777" w:rsidR="0057604B" w:rsidRPr="001D2733" w:rsidRDefault="0057604B" w:rsidP="00C1375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604B" w:rsidRPr="001D2733" w14:paraId="45C29DD2" w14:textId="77777777" w:rsidTr="00C1375C">
        <w:trPr>
          <w:trHeight w:val="239"/>
        </w:trPr>
        <w:tc>
          <w:tcPr>
            <w:tcW w:w="7465" w:type="dxa"/>
            <w:shd w:val="clear" w:color="auto" w:fill="D9D9D9" w:themeFill="background1" w:themeFillShade="D9"/>
          </w:tcPr>
          <w:p w14:paraId="634EAD80" w14:textId="77777777" w:rsidR="0057604B" w:rsidRPr="001D2733" w:rsidRDefault="0057604B" w:rsidP="00C1375C">
            <w:pPr>
              <w:spacing w:line="276" w:lineRule="auto"/>
              <w:ind w:hanging="599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Decisions Made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C62FC50" w14:textId="77777777" w:rsidR="0057604B" w:rsidRPr="001D2733" w:rsidRDefault="0057604B" w:rsidP="00C1375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5C7669B8" w14:textId="77777777" w:rsidR="0057604B" w:rsidRPr="001D2733" w:rsidRDefault="0057604B" w:rsidP="00C1375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7604B" w:rsidRPr="001D2733" w14:paraId="03F2F15A" w14:textId="77777777" w:rsidTr="00C1375C">
        <w:trPr>
          <w:trHeight w:val="280"/>
        </w:trPr>
        <w:tc>
          <w:tcPr>
            <w:tcW w:w="7465" w:type="dxa"/>
          </w:tcPr>
          <w:p w14:paraId="562D634B" w14:textId="77777777" w:rsidR="0057604B" w:rsidRPr="001D2733" w:rsidRDefault="0057604B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6472491" w14:textId="77777777" w:rsidR="0057604B" w:rsidRPr="001D2733" w:rsidRDefault="0057604B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2528CDF" w14:textId="77777777" w:rsidR="0057604B" w:rsidRPr="001D2733" w:rsidRDefault="0057604B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604B" w:rsidRPr="001D2733" w14:paraId="39F476BB" w14:textId="77777777" w:rsidTr="00C1375C">
        <w:trPr>
          <w:trHeight w:val="280"/>
        </w:trPr>
        <w:tc>
          <w:tcPr>
            <w:tcW w:w="7465" w:type="dxa"/>
            <w:shd w:val="clear" w:color="auto" w:fill="D9D9D9" w:themeFill="background1" w:themeFillShade="D9"/>
          </w:tcPr>
          <w:p w14:paraId="1A21AEDD" w14:textId="77777777" w:rsidR="0057604B" w:rsidRPr="001D2733" w:rsidRDefault="0057604B" w:rsidP="00C1375C">
            <w:pPr>
              <w:spacing w:line="276" w:lineRule="auto"/>
              <w:ind w:hanging="599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Action Items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93E0B5C" w14:textId="77777777" w:rsidR="0057604B" w:rsidRPr="001D2733" w:rsidRDefault="0057604B" w:rsidP="00C1375C">
            <w:pPr>
              <w:spacing w:line="276" w:lineRule="auto"/>
              <w:ind w:left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>Assigned To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C468F4D" w14:textId="77777777" w:rsidR="0057604B" w:rsidRPr="001D2733" w:rsidRDefault="0057604B" w:rsidP="00C1375C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>Deadline</w:t>
            </w:r>
          </w:p>
        </w:tc>
      </w:tr>
      <w:tr w:rsidR="0057604B" w:rsidRPr="001D2733" w14:paraId="0CAF91E9" w14:textId="77777777" w:rsidTr="00C1375C">
        <w:trPr>
          <w:trHeight w:val="280"/>
        </w:trPr>
        <w:tc>
          <w:tcPr>
            <w:tcW w:w="7465" w:type="dxa"/>
          </w:tcPr>
          <w:p w14:paraId="727BC437" w14:textId="77777777" w:rsidR="0057604B" w:rsidRPr="001D2733" w:rsidRDefault="0057604B" w:rsidP="00C1375C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1235B7C" w14:textId="77777777" w:rsidR="0057604B" w:rsidRPr="001D2733" w:rsidRDefault="0057604B" w:rsidP="00C1375C">
            <w:pPr>
              <w:spacing w:line="276" w:lineRule="auto"/>
              <w:ind w:left="-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4794DEF" w14:textId="77777777" w:rsidR="0057604B" w:rsidRPr="001D2733" w:rsidRDefault="0057604B" w:rsidP="00C1375C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604B" w:rsidRPr="001D2733" w14:paraId="3DEAF009" w14:textId="77777777" w:rsidTr="00C1375C">
        <w:trPr>
          <w:trHeight w:val="280"/>
        </w:trPr>
        <w:tc>
          <w:tcPr>
            <w:tcW w:w="7465" w:type="dxa"/>
            <w:tcBorders>
              <w:bottom w:val="single" w:sz="4" w:space="0" w:color="auto"/>
            </w:tcBorders>
          </w:tcPr>
          <w:p w14:paraId="467D4114" w14:textId="77777777" w:rsidR="0057604B" w:rsidRPr="001D2733" w:rsidRDefault="0057604B" w:rsidP="00C1375C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368743" w14:textId="77777777" w:rsidR="0057604B" w:rsidRPr="001D2733" w:rsidRDefault="0057604B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CEFFDDE" w14:textId="77777777" w:rsidR="0057604B" w:rsidRPr="001D2733" w:rsidRDefault="0057604B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604B" w:rsidRPr="001D2733" w14:paraId="08B16442" w14:textId="77777777" w:rsidTr="00C1375C">
        <w:trPr>
          <w:trHeight w:val="280"/>
        </w:trPr>
        <w:tc>
          <w:tcPr>
            <w:tcW w:w="7465" w:type="dxa"/>
            <w:tcBorders>
              <w:right w:val="nil"/>
            </w:tcBorders>
          </w:tcPr>
          <w:p w14:paraId="7907608F" w14:textId="77777777" w:rsidR="0057604B" w:rsidRPr="001D2733" w:rsidRDefault="0057604B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2B103F3E" w14:textId="77777777" w:rsidR="0057604B" w:rsidRPr="001D2733" w:rsidRDefault="0057604B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956F994" w14:textId="77777777" w:rsidR="0057604B" w:rsidRPr="001D2733" w:rsidRDefault="0057604B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7604B" w:rsidRPr="001D2733" w14:paraId="210BFB52" w14:textId="77777777" w:rsidTr="00C1375C">
        <w:trPr>
          <w:trHeight w:val="280"/>
        </w:trPr>
        <w:tc>
          <w:tcPr>
            <w:tcW w:w="7465" w:type="dxa"/>
            <w:tcBorders>
              <w:right w:val="nil"/>
            </w:tcBorders>
          </w:tcPr>
          <w:p w14:paraId="185FE204" w14:textId="77777777" w:rsidR="0057604B" w:rsidRPr="001D2733" w:rsidRDefault="0057604B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316E631C" w14:textId="77777777" w:rsidR="0057604B" w:rsidRPr="001D2733" w:rsidRDefault="0057604B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2DCF0BA" w14:textId="77777777" w:rsidR="0057604B" w:rsidRPr="001D2733" w:rsidRDefault="0057604B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96CAE53" w14:textId="227D91BA" w:rsidR="004619B8" w:rsidRPr="00034447" w:rsidRDefault="004619B8" w:rsidP="004619B8">
      <w:pPr>
        <w:pStyle w:val="ListParagraph"/>
        <w:numPr>
          <w:ilvl w:val="3"/>
          <w:numId w:val="5"/>
        </w:numPr>
        <w:spacing w:before="0" w:after="0" w:line="276" w:lineRule="auto"/>
        <w:rPr>
          <w:rFonts w:asciiTheme="minorHAnsi" w:hAnsiTheme="minorHAnsi"/>
          <w:sz w:val="22"/>
          <w:szCs w:val="22"/>
        </w:rPr>
      </w:pPr>
      <w:bookmarkStart w:id="4" w:name="_Hlk36469888"/>
      <w:bookmarkEnd w:id="3"/>
      <w:r>
        <w:rPr>
          <w:rFonts w:asciiTheme="minorHAnsi" w:hAnsiTheme="minorHAnsi"/>
          <w:b/>
          <w:sz w:val="22"/>
          <w:szCs w:val="22"/>
        </w:rPr>
        <w:t>Mini-Grant-Dr. Coulter</w:t>
      </w:r>
    </w:p>
    <w:p w14:paraId="4968623F" w14:textId="77777777" w:rsidR="004619B8" w:rsidRPr="001D2733" w:rsidRDefault="004619B8" w:rsidP="004619B8">
      <w:pPr>
        <w:spacing w:before="0" w:after="0" w:line="276" w:lineRule="auto"/>
        <w:ind w:left="0"/>
        <w:rPr>
          <w:rFonts w:asciiTheme="minorHAnsi" w:hAnsiTheme="minorHAnsi"/>
          <w:sz w:val="22"/>
          <w:szCs w:val="22"/>
        </w:rPr>
      </w:pPr>
      <w:r w:rsidRPr="584D72C7">
        <w:rPr>
          <w:rFonts w:asciiTheme="minorHAnsi" w:hAnsiTheme="minorHAnsi"/>
          <w:b/>
          <w:bCs/>
          <w:sz w:val="22"/>
          <w:szCs w:val="22"/>
        </w:rPr>
        <w:t>Goal:</w:t>
      </w:r>
      <w:r w:rsidRPr="584D72C7"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_______________________________________________________________________________________</w:t>
      </w:r>
    </w:p>
    <w:p w14:paraId="448DD84A" w14:textId="77777777" w:rsidR="004619B8" w:rsidRPr="001D2733" w:rsidRDefault="004619B8" w:rsidP="004619B8">
      <w:pPr>
        <w:pStyle w:val="ListParagraph"/>
        <w:spacing w:before="0" w:after="0" w:line="276" w:lineRule="auto"/>
        <w:ind w:left="360" w:hanging="360"/>
        <w:rPr>
          <w:rFonts w:asciiTheme="minorHAnsi" w:hAnsiTheme="minorHAnsi"/>
          <w:sz w:val="22"/>
          <w:szCs w:val="22"/>
        </w:rPr>
      </w:pPr>
      <w:r w:rsidRPr="584D72C7">
        <w:rPr>
          <w:rFonts w:asciiTheme="minorHAnsi" w:hAnsiTheme="minorHAnsi"/>
          <w:b/>
          <w:bCs/>
          <w:sz w:val="22"/>
          <w:szCs w:val="22"/>
        </w:rPr>
        <w:t>Strategic Plan Pillar(s):</w:t>
      </w:r>
      <w:r w:rsidRPr="584D72C7">
        <w:rPr>
          <w:rFonts w:asciiTheme="minorHAnsi" w:hAnsiTheme="minorHAnsi"/>
          <w:sz w:val="22"/>
          <w:szCs w:val="22"/>
        </w:rPr>
        <w:t xml:space="preserve">  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Advocacy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Access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Customer/Member Experience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Finance 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Quality 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 Workforce    </w:t>
      </w:r>
    </w:p>
    <w:tbl>
      <w:tblPr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5"/>
        <w:gridCol w:w="1800"/>
        <w:gridCol w:w="2160"/>
      </w:tblGrid>
      <w:tr w:rsidR="004619B8" w:rsidRPr="001D2733" w14:paraId="3237CB10" w14:textId="77777777" w:rsidTr="00C1375C">
        <w:trPr>
          <w:trHeight w:val="239"/>
        </w:trPr>
        <w:tc>
          <w:tcPr>
            <w:tcW w:w="11425" w:type="dxa"/>
            <w:gridSpan w:val="3"/>
            <w:shd w:val="clear" w:color="auto" w:fill="auto"/>
          </w:tcPr>
          <w:p w14:paraId="10AF5AB7" w14:textId="0C4D8FE2" w:rsidR="004619B8" w:rsidRPr="008307B0" w:rsidRDefault="004619B8" w:rsidP="00C1375C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Dr. Coulter stated that he CV membership body spoke about having several fundraisers to support at least 5 mini-grant awards.</w:t>
            </w:r>
          </w:p>
        </w:tc>
      </w:tr>
      <w:tr w:rsidR="004619B8" w:rsidRPr="001D2733" w14:paraId="4727394C" w14:textId="77777777" w:rsidTr="00C1375C">
        <w:trPr>
          <w:trHeight w:val="239"/>
        </w:trPr>
        <w:tc>
          <w:tcPr>
            <w:tcW w:w="11425" w:type="dxa"/>
            <w:gridSpan w:val="3"/>
            <w:shd w:val="clear" w:color="auto" w:fill="auto"/>
          </w:tcPr>
          <w:p w14:paraId="21760193" w14:textId="2CEB97A3" w:rsidR="004619B8" w:rsidRPr="001C2A27" w:rsidRDefault="004619B8" w:rsidP="00C1375C">
            <w:pPr>
              <w:spacing w:before="0" w:after="160" w:line="259" w:lineRule="auto"/>
              <w:ind w:left="0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The two fundraisers that were discussed previously by the CV was a bowling event and a variety show.</w:t>
            </w:r>
            <w:r w:rsidR="00E11D80">
              <w:rPr>
                <w:rFonts w:asciiTheme="minorHAnsi" w:hAnsiTheme="minorHAnsi"/>
                <w:sz w:val="22"/>
                <w:szCs w:val="22"/>
              </w:rPr>
              <w:t xml:space="preserve"> She noted that the scheduling of these events may be postponed due to the current COVID-19 pandemic.  She stated that alternative fundraiser that don’t require people to come together in the same space should be considered. She stated that requesting sponsorship from outside entities should be explored. </w:t>
            </w:r>
            <w:r w:rsidR="00FD5F0B">
              <w:rPr>
                <w:rFonts w:asciiTheme="minorHAnsi" w:hAnsiTheme="minorHAnsi"/>
                <w:sz w:val="22"/>
                <w:szCs w:val="22"/>
              </w:rPr>
              <w:t>She indicated that the</w:t>
            </w:r>
            <w:r w:rsidR="00E11D80">
              <w:rPr>
                <w:rFonts w:asciiTheme="minorHAnsi" w:hAnsiTheme="minorHAnsi"/>
                <w:sz w:val="22"/>
                <w:szCs w:val="22"/>
              </w:rPr>
              <w:t xml:space="preserve"> CV “Go Fund Me” page could be updated and advertised as a means of raising funds. </w:t>
            </w:r>
            <w:r w:rsidR="00C370F2">
              <w:rPr>
                <w:rFonts w:asciiTheme="minorHAnsi" w:hAnsiTheme="minorHAnsi"/>
                <w:sz w:val="22"/>
                <w:szCs w:val="22"/>
              </w:rPr>
              <w:t>Margaret-Keyes-Howard stated she has training in capital development for non-profits and would be willing to work</w:t>
            </w:r>
            <w:r w:rsidR="00E11D8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370F2">
              <w:rPr>
                <w:rFonts w:asciiTheme="minorHAnsi" w:hAnsiTheme="minorHAnsi"/>
                <w:sz w:val="22"/>
                <w:szCs w:val="22"/>
              </w:rPr>
              <w:t xml:space="preserve">with the CV on non-brick and mortar fund raising.   </w:t>
            </w:r>
          </w:p>
        </w:tc>
      </w:tr>
      <w:tr w:rsidR="004619B8" w:rsidRPr="001D2733" w14:paraId="64B2E4C5" w14:textId="77777777" w:rsidTr="00C1375C">
        <w:trPr>
          <w:trHeight w:val="239"/>
        </w:trPr>
        <w:tc>
          <w:tcPr>
            <w:tcW w:w="11425" w:type="dxa"/>
            <w:gridSpan w:val="3"/>
            <w:shd w:val="clear" w:color="auto" w:fill="auto"/>
          </w:tcPr>
          <w:p w14:paraId="46CDEABB" w14:textId="116A1200" w:rsidR="004619B8" w:rsidRPr="001D2733" w:rsidRDefault="00E11D80" w:rsidP="00E11D80">
            <w:pPr>
              <w:tabs>
                <w:tab w:val="left" w:pos="6797"/>
              </w:tabs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</w:tr>
      <w:tr w:rsidR="004619B8" w:rsidRPr="001D2733" w14:paraId="02B18AF7" w14:textId="77777777" w:rsidTr="00C1375C">
        <w:trPr>
          <w:trHeight w:val="239"/>
        </w:trPr>
        <w:tc>
          <w:tcPr>
            <w:tcW w:w="11425" w:type="dxa"/>
            <w:gridSpan w:val="3"/>
            <w:shd w:val="clear" w:color="auto" w:fill="auto"/>
          </w:tcPr>
          <w:p w14:paraId="3DFF356E" w14:textId="77777777" w:rsidR="004619B8" w:rsidRPr="001D2733" w:rsidRDefault="004619B8" w:rsidP="00C1375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619B8" w:rsidRPr="001D2733" w14:paraId="2B4A730F" w14:textId="77777777" w:rsidTr="00C1375C">
        <w:trPr>
          <w:trHeight w:val="239"/>
        </w:trPr>
        <w:tc>
          <w:tcPr>
            <w:tcW w:w="7465" w:type="dxa"/>
            <w:shd w:val="clear" w:color="auto" w:fill="D9D9D9" w:themeFill="background1" w:themeFillShade="D9"/>
          </w:tcPr>
          <w:p w14:paraId="702CDC93" w14:textId="77777777" w:rsidR="004619B8" w:rsidRPr="001D2733" w:rsidRDefault="004619B8" w:rsidP="00C1375C">
            <w:pPr>
              <w:spacing w:line="276" w:lineRule="auto"/>
              <w:ind w:hanging="599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Decisions Made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416F21D" w14:textId="77777777" w:rsidR="004619B8" w:rsidRPr="001D2733" w:rsidRDefault="004619B8" w:rsidP="00C1375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7F52EC91" w14:textId="77777777" w:rsidR="004619B8" w:rsidRPr="001D2733" w:rsidRDefault="004619B8" w:rsidP="00C1375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619B8" w:rsidRPr="001D2733" w14:paraId="0088FBA6" w14:textId="77777777" w:rsidTr="00C1375C">
        <w:trPr>
          <w:trHeight w:val="280"/>
        </w:trPr>
        <w:tc>
          <w:tcPr>
            <w:tcW w:w="7465" w:type="dxa"/>
          </w:tcPr>
          <w:p w14:paraId="622CCE01" w14:textId="77777777" w:rsidR="004619B8" w:rsidRPr="001D2733" w:rsidRDefault="004619B8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BE7E81C" w14:textId="77777777" w:rsidR="004619B8" w:rsidRPr="001D2733" w:rsidRDefault="004619B8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AC05BA7" w14:textId="77777777" w:rsidR="004619B8" w:rsidRPr="001D2733" w:rsidRDefault="004619B8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19B8" w:rsidRPr="001D2733" w14:paraId="3D3EABB8" w14:textId="77777777" w:rsidTr="00C1375C">
        <w:trPr>
          <w:trHeight w:val="280"/>
        </w:trPr>
        <w:tc>
          <w:tcPr>
            <w:tcW w:w="7465" w:type="dxa"/>
            <w:shd w:val="clear" w:color="auto" w:fill="D9D9D9" w:themeFill="background1" w:themeFillShade="D9"/>
          </w:tcPr>
          <w:p w14:paraId="222ACAF3" w14:textId="77777777" w:rsidR="004619B8" w:rsidRPr="001D2733" w:rsidRDefault="004619B8" w:rsidP="00C1375C">
            <w:pPr>
              <w:spacing w:line="276" w:lineRule="auto"/>
              <w:ind w:hanging="599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Action Items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EB8963B" w14:textId="77777777" w:rsidR="004619B8" w:rsidRPr="001D2733" w:rsidRDefault="004619B8" w:rsidP="00C1375C">
            <w:pPr>
              <w:spacing w:line="276" w:lineRule="auto"/>
              <w:ind w:left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>Assigned To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A68457D" w14:textId="77777777" w:rsidR="004619B8" w:rsidRPr="001D2733" w:rsidRDefault="004619B8" w:rsidP="00C1375C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>Deadline</w:t>
            </w:r>
          </w:p>
        </w:tc>
      </w:tr>
      <w:tr w:rsidR="004619B8" w:rsidRPr="001D2733" w14:paraId="213B32E3" w14:textId="77777777" w:rsidTr="00C1375C">
        <w:trPr>
          <w:trHeight w:val="280"/>
        </w:trPr>
        <w:tc>
          <w:tcPr>
            <w:tcW w:w="7465" w:type="dxa"/>
          </w:tcPr>
          <w:p w14:paraId="284E8D7C" w14:textId="77777777" w:rsidR="004619B8" w:rsidRPr="001D2733" w:rsidRDefault="004619B8" w:rsidP="00C1375C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8968724" w14:textId="77777777" w:rsidR="004619B8" w:rsidRPr="001D2733" w:rsidRDefault="004619B8" w:rsidP="00C1375C">
            <w:pPr>
              <w:spacing w:line="276" w:lineRule="auto"/>
              <w:ind w:left="-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1CB59A6" w14:textId="77777777" w:rsidR="004619B8" w:rsidRPr="001D2733" w:rsidRDefault="004619B8" w:rsidP="00C1375C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19B8" w:rsidRPr="001D2733" w14:paraId="4D7A99A8" w14:textId="77777777" w:rsidTr="00C1375C">
        <w:trPr>
          <w:trHeight w:val="280"/>
        </w:trPr>
        <w:tc>
          <w:tcPr>
            <w:tcW w:w="7465" w:type="dxa"/>
            <w:tcBorders>
              <w:bottom w:val="single" w:sz="4" w:space="0" w:color="auto"/>
            </w:tcBorders>
          </w:tcPr>
          <w:p w14:paraId="771BF26C" w14:textId="77777777" w:rsidR="004619B8" w:rsidRPr="001D2733" w:rsidRDefault="004619B8" w:rsidP="00C1375C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6300FC6" w14:textId="77777777" w:rsidR="004619B8" w:rsidRPr="001D2733" w:rsidRDefault="004619B8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CD9E030" w14:textId="77777777" w:rsidR="004619B8" w:rsidRPr="001D2733" w:rsidRDefault="004619B8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619B8" w:rsidRPr="001D2733" w14:paraId="64569637" w14:textId="77777777" w:rsidTr="00C1375C">
        <w:trPr>
          <w:trHeight w:val="280"/>
        </w:trPr>
        <w:tc>
          <w:tcPr>
            <w:tcW w:w="7465" w:type="dxa"/>
            <w:tcBorders>
              <w:right w:val="nil"/>
            </w:tcBorders>
          </w:tcPr>
          <w:p w14:paraId="7365A48F" w14:textId="77777777" w:rsidR="004619B8" w:rsidRPr="001D2733" w:rsidRDefault="004619B8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1D66FCAF" w14:textId="77777777" w:rsidR="004619B8" w:rsidRPr="001D2733" w:rsidRDefault="004619B8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2F88D6F" w14:textId="77777777" w:rsidR="004619B8" w:rsidRPr="001D2733" w:rsidRDefault="004619B8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bookmarkEnd w:id="4"/>
      <w:tr w:rsidR="004619B8" w:rsidRPr="001D2733" w14:paraId="66C6A897" w14:textId="77777777" w:rsidTr="00C1375C">
        <w:trPr>
          <w:trHeight w:val="280"/>
        </w:trPr>
        <w:tc>
          <w:tcPr>
            <w:tcW w:w="7465" w:type="dxa"/>
            <w:tcBorders>
              <w:right w:val="nil"/>
            </w:tcBorders>
          </w:tcPr>
          <w:p w14:paraId="68CDB357" w14:textId="77777777" w:rsidR="004619B8" w:rsidRPr="001D2733" w:rsidRDefault="004619B8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3665F802" w14:textId="77777777" w:rsidR="004619B8" w:rsidRPr="001D2733" w:rsidRDefault="004619B8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0E831AF" w14:textId="77777777" w:rsidR="004619B8" w:rsidRPr="001D2733" w:rsidRDefault="004619B8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381C0F" w14:textId="39C85D4A" w:rsidR="00511C19" w:rsidRPr="00034447" w:rsidRDefault="00511C19" w:rsidP="00511C19">
      <w:pPr>
        <w:pStyle w:val="ListParagraph"/>
        <w:numPr>
          <w:ilvl w:val="3"/>
          <w:numId w:val="5"/>
        </w:numPr>
        <w:spacing w:before="0" w:after="0" w:line="276" w:lineRule="auto"/>
        <w:rPr>
          <w:rFonts w:asciiTheme="minorHAnsi" w:hAnsiTheme="minorHAnsi"/>
          <w:sz w:val="22"/>
          <w:szCs w:val="22"/>
        </w:rPr>
      </w:pPr>
      <w:bookmarkStart w:id="5" w:name="_Hlk36540899"/>
      <w:r>
        <w:rPr>
          <w:rFonts w:asciiTheme="minorHAnsi" w:hAnsiTheme="minorHAnsi"/>
          <w:b/>
          <w:sz w:val="22"/>
          <w:szCs w:val="22"/>
        </w:rPr>
        <w:t>Action Group Updates</w:t>
      </w:r>
    </w:p>
    <w:p w14:paraId="2C99399A" w14:textId="77777777" w:rsidR="00511C19" w:rsidRPr="001D2733" w:rsidRDefault="00511C19" w:rsidP="00511C19">
      <w:pPr>
        <w:spacing w:before="0" w:after="0" w:line="276" w:lineRule="auto"/>
        <w:ind w:left="0"/>
        <w:rPr>
          <w:rFonts w:asciiTheme="minorHAnsi" w:hAnsiTheme="minorHAnsi"/>
          <w:sz w:val="22"/>
          <w:szCs w:val="22"/>
        </w:rPr>
      </w:pPr>
      <w:r w:rsidRPr="584D72C7">
        <w:rPr>
          <w:rFonts w:asciiTheme="minorHAnsi" w:hAnsiTheme="minorHAnsi"/>
          <w:b/>
          <w:bCs/>
          <w:sz w:val="22"/>
          <w:szCs w:val="22"/>
        </w:rPr>
        <w:t>Goal:</w:t>
      </w:r>
      <w:r w:rsidRPr="584D72C7"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_______________________________________________________________________________________</w:t>
      </w:r>
    </w:p>
    <w:p w14:paraId="0D438DBC" w14:textId="77777777" w:rsidR="00511C19" w:rsidRPr="001D2733" w:rsidRDefault="00511C19" w:rsidP="00511C19">
      <w:pPr>
        <w:pStyle w:val="ListParagraph"/>
        <w:spacing w:before="0" w:after="0" w:line="276" w:lineRule="auto"/>
        <w:ind w:left="360" w:hanging="360"/>
        <w:rPr>
          <w:rFonts w:asciiTheme="minorHAnsi" w:hAnsiTheme="minorHAnsi"/>
          <w:sz w:val="22"/>
          <w:szCs w:val="22"/>
        </w:rPr>
      </w:pPr>
      <w:r w:rsidRPr="584D72C7">
        <w:rPr>
          <w:rFonts w:asciiTheme="minorHAnsi" w:hAnsiTheme="minorHAnsi"/>
          <w:b/>
          <w:bCs/>
          <w:sz w:val="22"/>
          <w:szCs w:val="22"/>
        </w:rPr>
        <w:lastRenderedPageBreak/>
        <w:t>Strategic Plan Pillar(s):</w:t>
      </w:r>
      <w:r w:rsidRPr="584D72C7">
        <w:rPr>
          <w:rFonts w:asciiTheme="minorHAnsi" w:hAnsiTheme="minorHAnsi"/>
          <w:sz w:val="22"/>
          <w:szCs w:val="22"/>
        </w:rPr>
        <w:t xml:space="preserve">  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Advocacy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Access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Customer/Member Experience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Finance 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Quality 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 Workforce    </w:t>
      </w:r>
    </w:p>
    <w:tbl>
      <w:tblPr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5"/>
        <w:gridCol w:w="1800"/>
        <w:gridCol w:w="2160"/>
      </w:tblGrid>
      <w:tr w:rsidR="00511C19" w:rsidRPr="001D2733" w14:paraId="04CA866B" w14:textId="77777777" w:rsidTr="00C1375C">
        <w:trPr>
          <w:trHeight w:val="239"/>
        </w:trPr>
        <w:tc>
          <w:tcPr>
            <w:tcW w:w="11425" w:type="dxa"/>
            <w:gridSpan w:val="3"/>
            <w:shd w:val="clear" w:color="auto" w:fill="auto"/>
          </w:tcPr>
          <w:p w14:paraId="5B430787" w14:textId="1A67A1AD" w:rsidR="00511C19" w:rsidRDefault="00511C19" w:rsidP="00C1375C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511C19">
              <w:rPr>
                <w:rFonts w:asciiTheme="minorHAnsi" w:hAnsiTheme="minorHAnsi"/>
                <w:b/>
                <w:sz w:val="22"/>
                <w:szCs w:val="22"/>
              </w:rPr>
              <w:t>Engage-Joanna Lofton: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The group is working on how to distribute the toiletries they have obtained from various sources.  The FBI, police, and women’s shelters are all places</w:t>
            </w:r>
            <w:r w:rsidR="006477FF">
              <w:rPr>
                <w:rFonts w:asciiTheme="minorHAnsi" w:hAnsiTheme="minorHAnsi"/>
                <w:sz w:val="22"/>
                <w:szCs w:val="22"/>
              </w:rPr>
              <w:t xml:space="preserve"> where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the toiletries might be taken for distribution.  The group is looking for more involvement from the community and wants to reach out to diverse populations.  </w:t>
            </w:r>
            <w:r w:rsidR="00A629D6">
              <w:rPr>
                <w:rFonts w:asciiTheme="minorHAnsi" w:hAnsiTheme="minorHAnsi"/>
                <w:sz w:val="22"/>
                <w:szCs w:val="22"/>
              </w:rPr>
              <w:t xml:space="preserve">Churches and Mosques are being investigate as distribution points. 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E4D63">
              <w:rPr>
                <w:rFonts w:asciiTheme="minorHAnsi" w:hAnsiTheme="minorHAnsi"/>
                <w:sz w:val="22"/>
                <w:szCs w:val="22"/>
              </w:rPr>
              <w:t xml:space="preserve">New initiatives are also being explored.  </w:t>
            </w:r>
          </w:p>
          <w:p w14:paraId="63439EDB" w14:textId="2996CEE6" w:rsidR="00B52425" w:rsidRDefault="00B52425" w:rsidP="00C1375C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B52425">
              <w:rPr>
                <w:rFonts w:asciiTheme="minorHAnsi" w:hAnsiTheme="minorHAnsi"/>
                <w:b/>
                <w:sz w:val="22"/>
                <w:szCs w:val="22"/>
              </w:rPr>
              <w:t xml:space="preserve">Advise-Ray </w:t>
            </w:r>
            <w:proofErr w:type="spellStart"/>
            <w:r w:rsidRPr="00B52425">
              <w:rPr>
                <w:rFonts w:asciiTheme="minorHAnsi" w:hAnsiTheme="minorHAnsi"/>
                <w:b/>
                <w:sz w:val="22"/>
                <w:szCs w:val="22"/>
              </w:rPr>
              <w:t>Schuholz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: Mr.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Schuholz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was not present for the meeting.  Mr. Shaw indicated that the next</w:t>
            </w:r>
            <w:r w:rsidR="00B914E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Advise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Action Group meeting will be via teleconferenc</w:t>
            </w:r>
            <w:r w:rsidR="00B914EC">
              <w:rPr>
                <w:rFonts w:asciiTheme="minorHAnsi" w:hAnsiTheme="minorHAnsi"/>
                <w:sz w:val="22"/>
                <w:szCs w:val="22"/>
              </w:rPr>
              <w:t>ing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in April 2020.</w:t>
            </w:r>
          </w:p>
          <w:p w14:paraId="049510E5" w14:textId="234B7E22" w:rsidR="00B52425" w:rsidRDefault="00B52425" w:rsidP="00C1375C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B52425">
              <w:rPr>
                <w:rFonts w:asciiTheme="minorHAnsi" w:hAnsiTheme="minorHAnsi"/>
                <w:b/>
                <w:sz w:val="22"/>
                <w:szCs w:val="22"/>
              </w:rPr>
              <w:t xml:space="preserve">Empower-Michael </w:t>
            </w:r>
            <w:proofErr w:type="spellStart"/>
            <w:r w:rsidRPr="00B52425">
              <w:rPr>
                <w:rFonts w:asciiTheme="minorHAnsi" w:hAnsiTheme="minorHAnsi"/>
                <w:b/>
                <w:sz w:val="22"/>
                <w:szCs w:val="22"/>
              </w:rPr>
              <w:t>Squirewell</w:t>
            </w:r>
            <w:proofErr w:type="spellEnd"/>
            <w:r w:rsidRPr="00B5242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Mr.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Squirewell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stated that he would like to schedule an Empower Action Group meeting soon to discuss various issues.</w:t>
            </w:r>
            <w:r w:rsidR="00FC7E39">
              <w:rPr>
                <w:rFonts w:asciiTheme="minorHAnsi" w:hAnsiTheme="minorHAnsi"/>
                <w:sz w:val="22"/>
                <w:szCs w:val="22"/>
              </w:rPr>
              <w:t xml:space="preserve">  Mr. </w:t>
            </w:r>
            <w:proofErr w:type="spellStart"/>
            <w:r w:rsidR="00FC7E39">
              <w:rPr>
                <w:rFonts w:asciiTheme="minorHAnsi" w:hAnsiTheme="minorHAnsi"/>
                <w:sz w:val="22"/>
                <w:szCs w:val="22"/>
              </w:rPr>
              <w:t>Squirewell</w:t>
            </w:r>
            <w:proofErr w:type="spellEnd"/>
            <w:r w:rsidR="00FC7E39">
              <w:rPr>
                <w:rFonts w:asciiTheme="minorHAnsi" w:hAnsiTheme="minorHAnsi"/>
                <w:sz w:val="22"/>
                <w:szCs w:val="22"/>
              </w:rPr>
              <w:t xml:space="preserve"> indicated that he would like to work in the community to combat COVID-19.</w:t>
            </w:r>
          </w:p>
          <w:p w14:paraId="73A10F07" w14:textId="0CA42CA2" w:rsidR="00EE4D63" w:rsidRPr="00A34FD2" w:rsidRDefault="00B52425" w:rsidP="00C1375C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A34FD2">
              <w:rPr>
                <w:rFonts w:asciiTheme="minorHAnsi" w:hAnsiTheme="minorHAnsi"/>
                <w:b/>
                <w:sz w:val="22"/>
                <w:szCs w:val="22"/>
              </w:rPr>
              <w:t xml:space="preserve"> Advocacy-Jaime Junior: </w:t>
            </w:r>
            <w:r w:rsidR="00A34FD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A34FD2">
              <w:rPr>
                <w:rFonts w:asciiTheme="minorHAnsi" w:hAnsiTheme="minorHAnsi"/>
                <w:sz w:val="22"/>
                <w:szCs w:val="22"/>
              </w:rPr>
              <w:t>Margaret-Keyes</w:t>
            </w:r>
            <w:r w:rsidR="007E5EB7">
              <w:rPr>
                <w:rFonts w:asciiTheme="minorHAnsi" w:hAnsiTheme="minorHAnsi"/>
                <w:sz w:val="22"/>
                <w:szCs w:val="22"/>
              </w:rPr>
              <w:t xml:space="preserve">-Howard stated that on March 2, 2020, a group of members and she went to Lansing and met with legislators to discuss various issues. She indicated that May 5, 2020 is the precinct delegate deadline for </w:t>
            </w:r>
            <w:r w:rsidR="00BD6745">
              <w:rPr>
                <w:rFonts w:asciiTheme="minorHAnsi" w:hAnsiTheme="minorHAnsi"/>
                <w:sz w:val="22"/>
                <w:szCs w:val="22"/>
              </w:rPr>
              <w:t xml:space="preserve">placing one’s name on the ballot </w:t>
            </w:r>
            <w:r w:rsidR="00B914EC">
              <w:rPr>
                <w:rFonts w:asciiTheme="minorHAnsi" w:hAnsiTheme="minorHAnsi"/>
                <w:sz w:val="22"/>
                <w:szCs w:val="22"/>
              </w:rPr>
              <w:t>for</w:t>
            </w:r>
            <w:r w:rsidR="00BD6745">
              <w:rPr>
                <w:rFonts w:asciiTheme="minorHAnsi" w:hAnsiTheme="minorHAnsi"/>
                <w:sz w:val="22"/>
                <w:szCs w:val="22"/>
              </w:rPr>
              <w:t xml:space="preserve"> the upcoming election.</w:t>
            </w:r>
            <w:r w:rsidR="007E5EB7">
              <w:rPr>
                <w:rFonts w:asciiTheme="minorHAnsi" w:hAnsiTheme="minorHAnsi"/>
                <w:sz w:val="22"/>
                <w:szCs w:val="22"/>
              </w:rPr>
              <w:t xml:space="preserve">  She stated that she would like to organize a precinct delegate rally and encouraged anyone interested in becoming a delegate to submit their name so they can be placed on the ballot.</w:t>
            </w:r>
            <w:r w:rsidR="00BD6745">
              <w:rPr>
                <w:rFonts w:asciiTheme="minorHAnsi" w:hAnsiTheme="minorHAnsi"/>
                <w:sz w:val="22"/>
                <w:szCs w:val="22"/>
              </w:rPr>
              <w:t xml:space="preserve"> Dr. Coulter spoke about community delegates and encourage any interested members to explore becoming one.</w:t>
            </w:r>
            <w:r w:rsidR="00B914E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D6745">
              <w:rPr>
                <w:rFonts w:asciiTheme="minorHAnsi" w:hAnsiTheme="minorHAnsi"/>
                <w:sz w:val="22"/>
                <w:szCs w:val="22"/>
              </w:rPr>
              <w:t xml:space="preserve"> Ms. Keyes-Howard spoke about the 2020 Census and encouraged everyone to fill out the census form.</w:t>
            </w:r>
            <w:r w:rsidR="007E5EB7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BD6745">
              <w:rPr>
                <w:rFonts w:asciiTheme="minorHAnsi" w:hAnsiTheme="minorHAnsi"/>
                <w:sz w:val="22"/>
                <w:szCs w:val="22"/>
              </w:rPr>
              <w:t xml:space="preserve">She spoke about the right </w:t>
            </w:r>
            <w:r w:rsidR="00A5703F">
              <w:rPr>
                <w:rFonts w:asciiTheme="minorHAnsi" w:hAnsiTheme="minorHAnsi"/>
                <w:sz w:val="22"/>
                <w:szCs w:val="22"/>
              </w:rPr>
              <w:t>of every Michigan voter to vote by absentee ballot.</w:t>
            </w:r>
            <w:r w:rsidR="007E5EB7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511C19" w:rsidRPr="001D2733" w14:paraId="7A1EAD1B" w14:textId="77777777" w:rsidTr="00C1375C">
        <w:trPr>
          <w:trHeight w:val="239"/>
        </w:trPr>
        <w:tc>
          <w:tcPr>
            <w:tcW w:w="11425" w:type="dxa"/>
            <w:gridSpan w:val="3"/>
            <w:shd w:val="clear" w:color="auto" w:fill="auto"/>
          </w:tcPr>
          <w:p w14:paraId="6893688C" w14:textId="13A312B8" w:rsidR="00511C19" w:rsidRPr="001C2A27" w:rsidRDefault="00511C19" w:rsidP="00C1375C">
            <w:pPr>
              <w:spacing w:before="0" w:after="160" w:line="259" w:lineRule="auto"/>
              <w:ind w:left="0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1C19" w:rsidRPr="001D2733" w14:paraId="1057528D" w14:textId="77777777" w:rsidTr="00C1375C">
        <w:trPr>
          <w:trHeight w:val="239"/>
        </w:trPr>
        <w:tc>
          <w:tcPr>
            <w:tcW w:w="11425" w:type="dxa"/>
            <w:gridSpan w:val="3"/>
            <w:shd w:val="clear" w:color="auto" w:fill="auto"/>
          </w:tcPr>
          <w:p w14:paraId="05E3D461" w14:textId="77777777" w:rsidR="00511C19" w:rsidRPr="001D2733" w:rsidRDefault="00511C19" w:rsidP="00C1375C">
            <w:pPr>
              <w:tabs>
                <w:tab w:val="left" w:pos="6797"/>
              </w:tabs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</w:tr>
      <w:tr w:rsidR="00511C19" w:rsidRPr="001D2733" w14:paraId="761CE988" w14:textId="77777777" w:rsidTr="00C1375C">
        <w:trPr>
          <w:trHeight w:val="239"/>
        </w:trPr>
        <w:tc>
          <w:tcPr>
            <w:tcW w:w="11425" w:type="dxa"/>
            <w:gridSpan w:val="3"/>
            <w:shd w:val="clear" w:color="auto" w:fill="auto"/>
          </w:tcPr>
          <w:p w14:paraId="01069F60" w14:textId="77777777" w:rsidR="00511C19" w:rsidRPr="001D2733" w:rsidRDefault="00511C19" w:rsidP="00C1375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bookmarkStart w:id="6" w:name="_GoBack"/>
            <w:bookmarkEnd w:id="6"/>
          </w:p>
        </w:tc>
      </w:tr>
      <w:tr w:rsidR="00511C19" w:rsidRPr="001D2733" w14:paraId="5FA6620A" w14:textId="77777777" w:rsidTr="00C1375C">
        <w:trPr>
          <w:trHeight w:val="239"/>
        </w:trPr>
        <w:tc>
          <w:tcPr>
            <w:tcW w:w="7465" w:type="dxa"/>
            <w:shd w:val="clear" w:color="auto" w:fill="D9D9D9" w:themeFill="background1" w:themeFillShade="D9"/>
          </w:tcPr>
          <w:p w14:paraId="4E38076F" w14:textId="77777777" w:rsidR="00511C19" w:rsidRPr="001D2733" w:rsidRDefault="00511C19" w:rsidP="00C1375C">
            <w:pPr>
              <w:spacing w:line="276" w:lineRule="auto"/>
              <w:ind w:hanging="599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Decisions Made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6820A76" w14:textId="77777777" w:rsidR="00511C19" w:rsidRPr="001D2733" w:rsidRDefault="00511C19" w:rsidP="00C1375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55D8223D" w14:textId="77777777" w:rsidR="00511C19" w:rsidRPr="001D2733" w:rsidRDefault="00511C19" w:rsidP="00C1375C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511C19" w:rsidRPr="001D2733" w14:paraId="1CBAE225" w14:textId="77777777" w:rsidTr="00C1375C">
        <w:trPr>
          <w:trHeight w:val="280"/>
        </w:trPr>
        <w:tc>
          <w:tcPr>
            <w:tcW w:w="7465" w:type="dxa"/>
          </w:tcPr>
          <w:p w14:paraId="0D0BF858" w14:textId="77777777" w:rsidR="00511C19" w:rsidRPr="001D2733" w:rsidRDefault="00511C19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F43123A" w14:textId="77777777" w:rsidR="00511C19" w:rsidRPr="001D2733" w:rsidRDefault="00511C19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B1EEEC5" w14:textId="77777777" w:rsidR="00511C19" w:rsidRPr="001D2733" w:rsidRDefault="00511C19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1C19" w:rsidRPr="001D2733" w14:paraId="4BD4B589" w14:textId="77777777" w:rsidTr="00C1375C">
        <w:trPr>
          <w:trHeight w:val="280"/>
        </w:trPr>
        <w:tc>
          <w:tcPr>
            <w:tcW w:w="7465" w:type="dxa"/>
            <w:shd w:val="clear" w:color="auto" w:fill="D9D9D9" w:themeFill="background1" w:themeFillShade="D9"/>
          </w:tcPr>
          <w:p w14:paraId="4882728B" w14:textId="77777777" w:rsidR="00511C19" w:rsidRPr="001D2733" w:rsidRDefault="00511C19" w:rsidP="00C1375C">
            <w:pPr>
              <w:spacing w:line="276" w:lineRule="auto"/>
              <w:ind w:hanging="599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Action Items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F7114D0" w14:textId="77777777" w:rsidR="00511C19" w:rsidRPr="001D2733" w:rsidRDefault="00511C19" w:rsidP="00C1375C">
            <w:pPr>
              <w:spacing w:line="276" w:lineRule="auto"/>
              <w:ind w:left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>Assigned To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403852FE" w14:textId="77777777" w:rsidR="00511C19" w:rsidRPr="001D2733" w:rsidRDefault="00511C19" w:rsidP="00C1375C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>Deadline</w:t>
            </w:r>
          </w:p>
        </w:tc>
      </w:tr>
      <w:tr w:rsidR="00511C19" w:rsidRPr="001D2733" w14:paraId="65830162" w14:textId="77777777" w:rsidTr="00C1375C">
        <w:trPr>
          <w:trHeight w:val="280"/>
        </w:trPr>
        <w:tc>
          <w:tcPr>
            <w:tcW w:w="7465" w:type="dxa"/>
          </w:tcPr>
          <w:p w14:paraId="3A452BC0" w14:textId="77777777" w:rsidR="00511C19" w:rsidRPr="001D2733" w:rsidRDefault="00511C19" w:rsidP="00C1375C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AAC3C92" w14:textId="77777777" w:rsidR="00511C19" w:rsidRPr="001D2733" w:rsidRDefault="00511C19" w:rsidP="00C1375C">
            <w:pPr>
              <w:spacing w:line="276" w:lineRule="auto"/>
              <w:ind w:left="-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C9C5C06" w14:textId="77777777" w:rsidR="00511C19" w:rsidRPr="001D2733" w:rsidRDefault="00511C19" w:rsidP="00C1375C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1C19" w:rsidRPr="001D2733" w14:paraId="06C290D3" w14:textId="77777777" w:rsidTr="00C1375C">
        <w:trPr>
          <w:trHeight w:val="280"/>
        </w:trPr>
        <w:tc>
          <w:tcPr>
            <w:tcW w:w="7465" w:type="dxa"/>
            <w:tcBorders>
              <w:bottom w:val="single" w:sz="4" w:space="0" w:color="auto"/>
            </w:tcBorders>
          </w:tcPr>
          <w:p w14:paraId="6DD8F712" w14:textId="77777777" w:rsidR="00511C19" w:rsidRPr="001D2733" w:rsidRDefault="00511C19" w:rsidP="00C1375C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78B7203" w14:textId="77777777" w:rsidR="00511C19" w:rsidRPr="001D2733" w:rsidRDefault="00511C19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BA1BC52" w14:textId="77777777" w:rsidR="00511C19" w:rsidRPr="001D2733" w:rsidRDefault="00511C19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11C19" w:rsidRPr="001D2733" w14:paraId="3B8E48D4" w14:textId="77777777" w:rsidTr="00C1375C">
        <w:trPr>
          <w:trHeight w:val="280"/>
        </w:trPr>
        <w:tc>
          <w:tcPr>
            <w:tcW w:w="7465" w:type="dxa"/>
            <w:tcBorders>
              <w:right w:val="nil"/>
            </w:tcBorders>
          </w:tcPr>
          <w:p w14:paraId="713AAC04" w14:textId="77777777" w:rsidR="00511C19" w:rsidRPr="001D2733" w:rsidRDefault="00511C19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72E60C96" w14:textId="77777777" w:rsidR="00511C19" w:rsidRPr="001D2733" w:rsidRDefault="00511C19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E7DCF7F" w14:textId="77777777" w:rsidR="00511C19" w:rsidRPr="001D2733" w:rsidRDefault="00511C19" w:rsidP="00C1375C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bookmarkEnd w:id="5"/>
    <w:p w14:paraId="5731F896" w14:textId="37949DC9" w:rsidR="00A5703F" w:rsidRPr="00034447" w:rsidRDefault="00A5703F" w:rsidP="00A5703F">
      <w:pPr>
        <w:pStyle w:val="ListParagraph"/>
        <w:numPr>
          <w:ilvl w:val="3"/>
          <w:numId w:val="5"/>
        </w:numPr>
        <w:spacing w:before="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Members Engagement</w:t>
      </w:r>
    </w:p>
    <w:p w14:paraId="331A6657" w14:textId="77777777" w:rsidR="00A5703F" w:rsidRPr="001D2733" w:rsidRDefault="00A5703F" w:rsidP="00A5703F">
      <w:pPr>
        <w:spacing w:before="0" w:after="0" w:line="276" w:lineRule="auto"/>
        <w:ind w:left="0"/>
        <w:rPr>
          <w:rFonts w:asciiTheme="minorHAnsi" w:hAnsiTheme="minorHAnsi"/>
          <w:sz w:val="22"/>
          <w:szCs w:val="22"/>
        </w:rPr>
      </w:pPr>
      <w:r w:rsidRPr="584D72C7">
        <w:rPr>
          <w:rFonts w:asciiTheme="minorHAnsi" w:hAnsiTheme="minorHAnsi"/>
          <w:b/>
          <w:bCs/>
          <w:sz w:val="22"/>
          <w:szCs w:val="22"/>
        </w:rPr>
        <w:t>Goal:</w:t>
      </w:r>
      <w:r w:rsidRPr="584D72C7"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_______________________________________________________________________________________</w:t>
      </w:r>
    </w:p>
    <w:p w14:paraId="16D4D4E6" w14:textId="77777777" w:rsidR="00A5703F" w:rsidRPr="001D2733" w:rsidRDefault="00A5703F" w:rsidP="00A5703F">
      <w:pPr>
        <w:pStyle w:val="ListParagraph"/>
        <w:spacing w:before="0" w:after="0" w:line="276" w:lineRule="auto"/>
        <w:ind w:left="360" w:hanging="360"/>
        <w:rPr>
          <w:rFonts w:asciiTheme="minorHAnsi" w:hAnsiTheme="minorHAnsi"/>
          <w:sz w:val="22"/>
          <w:szCs w:val="22"/>
        </w:rPr>
      </w:pPr>
      <w:r w:rsidRPr="584D72C7">
        <w:rPr>
          <w:rFonts w:asciiTheme="minorHAnsi" w:hAnsiTheme="minorHAnsi"/>
          <w:b/>
          <w:bCs/>
          <w:sz w:val="22"/>
          <w:szCs w:val="22"/>
        </w:rPr>
        <w:t>Strategic Plan Pillar(s):</w:t>
      </w:r>
      <w:r w:rsidRPr="584D72C7">
        <w:rPr>
          <w:rFonts w:asciiTheme="minorHAnsi" w:hAnsiTheme="minorHAnsi"/>
          <w:sz w:val="22"/>
          <w:szCs w:val="22"/>
        </w:rPr>
        <w:t xml:space="preserve">  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Advocacy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Access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Customer/Member Experience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Finance 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Quality 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 Workforce    </w:t>
      </w:r>
    </w:p>
    <w:tbl>
      <w:tblPr>
        <w:tblW w:w="1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5"/>
        <w:gridCol w:w="1800"/>
        <w:gridCol w:w="2160"/>
      </w:tblGrid>
      <w:tr w:rsidR="00A5703F" w:rsidRPr="001D2733" w14:paraId="2F19A031" w14:textId="77777777" w:rsidTr="00140023">
        <w:trPr>
          <w:trHeight w:val="239"/>
        </w:trPr>
        <w:tc>
          <w:tcPr>
            <w:tcW w:w="11425" w:type="dxa"/>
            <w:gridSpan w:val="3"/>
            <w:shd w:val="clear" w:color="auto" w:fill="auto"/>
          </w:tcPr>
          <w:p w14:paraId="2B31C32F" w14:textId="6278B90B" w:rsidR="00A5703F" w:rsidRPr="00A34FD2" w:rsidRDefault="00A5703F" w:rsidP="00A5703F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Ms. Howard spoke about the Echo survey.  Dr. Coulter spoke about other surveys associated with the DWIHN.</w:t>
            </w:r>
            <w:r w:rsidR="00E221AF">
              <w:rPr>
                <w:rFonts w:asciiTheme="minorHAnsi" w:hAnsiTheme="minorHAnsi"/>
                <w:sz w:val="22"/>
                <w:szCs w:val="22"/>
              </w:rPr>
              <w:t xml:space="preserve">  She also spoke about telehealth services and stated that she will give the CV an update on changes at a later date.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A5703F" w:rsidRPr="001D2733" w14:paraId="3495CE0E" w14:textId="77777777" w:rsidTr="00140023">
        <w:trPr>
          <w:trHeight w:val="239"/>
        </w:trPr>
        <w:tc>
          <w:tcPr>
            <w:tcW w:w="11425" w:type="dxa"/>
            <w:gridSpan w:val="3"/>
            <w:shd w:val="clear" w:color="auto" w:fill="auto"/>
          </w:tcPr>
          <w:p w14:paraId="05234189" w14:textId="77777777" w:rsidR="00A5703F" w:rsidRPr="001C2A27" w:rsidRDefault="00A5703F" w:rsidP="00140023">
            <w:pPr>
              <w:spacing w:before="0" w:after="160" w:line="259" w:lineRule="auto"/>
              <w:ind w:left="0"/>
              <w:contextualSpacing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703F" w:rsidRPr="001D2733" w14:paraId="3CBA9836" w14:textId="77777777" w:rsidTr="00140023">
        <w:trPr>
          <w:trHeight w:val="239"/>
        </w:trPr>
        <w:tc>
          <w:tcPr>
            <w:tcW w:w="11425" w:type="dxa"/>
            <w:gridSpan w:val="3"/>
            <w:shd w:val="clear" w:color="auto" w:fill="auto"/>
          </w:tcPr>
          <w:p w14:paraId="720ECC25" w14:textId="77777777" w:rsidR="00A5703F" w:rsidRPr="001D2733" w:rsidRDefault="00A5703F" w:rsidP="00140023">
            <w:pPr>
              <w:tabs>
                <w:tab w:val="left" w:pos="6797"/>
              </w:tabs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ab/>
            </w:r>
          </w:p>
        </w:tc>
      </w:tr>
      <w:tr w:rsidR="00A5703F" w:rsidRPr="001D2733" w14:paraId="629BA8D1" w14:textId="77777777" w:rsidTr="00140023">
        <w:trPr>
          <w:trHeight w:val="239"/>
        </w:trPr>
        <w:tc>
          <w:tcPr>
            <w:tcW w:w="11425" w:type="dxa"/>
            <w:gridSpan w:val="3"/>
            <w:shd w:val="clear" w:color="auto" w:fill="auto"/>
          </w:tcPr>
          <w:p w14:paraId="5D6E1154" w14:textId="77777777" w:rsidR="00A5703F" w:rsidRPr="001D2733" w:rsidRDefault="00A5703F" w:rsidP="0014002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5703F" w:rsidRPr="001D2733" w14:paraId="14B01A73" w14:textId="77777777" w:rsidTr="00140023">
        <w:trPr>
          <w:trHeight w:val="239"/>
        </w:trPr>
        <w:tc>
          <w:tcPr>
            <w:tcW w:w="7465" w:type="dxa"/>
            <w:shd w:val="clear" w:color="auto" w:fill="D9D9D9" w:themeFill="background1" w:themeFillShade="D9"/>
          </w:tcPr>
          <w:p w14:paraId="08A849F3" w14:textId="77777777" w:rsidR="00A5703F" w:rsidRPr="001D2733" w:rsidRDefault="00A5703F" w:rsidP="00140023">
            <w:pPr>
              <w:spacing w:line="276" w:lineRule="auto"/>
              <w:ind w:hanging="599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Decisions Made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B299198" w14:textId="77777777" w:rsidR="00A5703F" w:rsidRPr="001D2733" w:rsidRDefault="00A5703F" w:rsidP="0014002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14:paraId="44C35567" w14:textId="77777777" w:rsidR="00A5703F" w:rsidRPr="001D2733" w:rsidRDefault="00A5703F" w:rsidP="0014002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A5703F" w:rsidRPr="001D2733" w14:paraId="07D5D9BA" w14:textId="77777777" w:rsidTr="00140023">
        <w:trPr>
          <w:trHeight w:val="280"/>
        </w:trPr>
        <w:tc>
          <w:tcPr>
            <w:tcW w:w="7465" w:type="dxa"/>
          </w:tcPr>
          <w:p w14:paraId="42F372F0" w14:textId="77777777" w:rsidR="00A5703F" w:rsidRPr="001D2733" w:rsidRDefault="00A5703F" w:rsidP="0014002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08D2DC4" w14:textId="77777777" w:rsidR="00A5703F" w:rsidRPr="001D2733" w:rsidRDefault="00A5703F" w:rsidP="0014002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321841C" w14:textId="77777777" w:rsidR="00A5703F" w:rsidRPr="001D2733" w:rsidRDefault="00A5703F" w:rsidP="0014002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703F" w:rsidRPr="001D2733" w14:paraId="2EDDA0AB" w14:textId="77777777" w:rsidTr="00140023">
        <w:trPr>
          <w:trHeight w:val="280"/>
        </w:trPr>
        <w:tc>
          <w:tcPr>
            <w:tcW w:w="7465" w:type="dxa"/>
            <w:shd w:val="clear" w:color="auto" w:fill="D9D9D9" w:themeFill="background1" w:themeFillShade="D9"/>
          </w:tcPr>
          <w:p w14:paraId="320E66D9" w14:textId="77777777" w:rsidR="00A5703F" w:rsidRPr="001D2733" w:rsidRDefault="00A5703F" w:rsidP="00140023">
            <w:pPr>
              <w:spacing w:line="276" w:lineRule="auto"/>
              <w:ind w:hanging="599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Action Items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D8C6819" w14:textId="77777777" w:rsidR="00A5703F" w:rsidRPr="001D2733" w:rsidRDefault="00A5703F" w:rsidP="00140023">
            <w:pPr>
              <w:spacing w:line="276" w:lineRule="auto"/>
              <w:ind w:left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>Assigned To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E827C0C" w14:textId="77777777" w:rsidR="00A5703F" w:rsidRPr="001D2733" w:rsidRDefault="00A5703F" w:rsidP="00140023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>Deadline</w:t>
            </w:r>
          </w:p>
        </w:tc>
      </w:tr>
      <w:tr w:rsidR="00A5703F" w:rsidRPr="001D2733" w14:paraId="2EE07324" w14:textId="77777777" w:rsidTr="00140023">
        <w:trPr>
          <w:trHeight w:val="280"/>
        </w:trPr>
        <w:tc>
          <w:tcPr>
            <w:tcW w:w="7465" w:type="dxa"/>
          </w:tcPr>
          <w:p w14:paraId="07697E77" w14:textId="77777777" w:rsidR="00A5703F" w:rsidRPr="001D2733" w:rsidRDefault="00A5703F" w:rsidP="00140023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5255380" w14:textId="77777777" w:rsidR="00A5703F" w:rsidRPr="001D2733" w:rsidRDefault="00A5703F" w:rsidP="00140023">
            <w:pPr>
              <w:spacing w:line="276" w:lineRule="auto"/>
              <w:ind w:left="-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4013F26" w14:textId="77777777" w:rsidR="00A5703F" w:rsidRPr="001D2733" w:rsidRDefault="00A5703F" w:rsidP="00140023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703F" w:rsidRPr="001D2733" w14:paraId="5EE8607D" w14:textId="77777777" w:rsidTr="00140023">
        <w:trPr>
          <w:trHeight w:val="280"/>
        </w:trPr>
        <w:tc>
          <w:tcPr>
            <w:tcW w:w="7465" w:type="dxa"/>
            <w:tcBorders>
              <w:bottom w:val="single" w:sz="4" w:space="0" w:color="auto"/>
            </w:tcBorders>
          </w:tcPr>
          <w:p w14:paraId="73ADF9DA" w14:textId="77777777" w:rsidR="00A5703F" w:rsidRPr="001D2733" w:rsidRDefault="00A5703F" w:rsidP="00140023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4570EDD" w14:textId="77777777" w:rsidR="00A5703F" w:rsidRPr="001D2733" w:rsidRDefault="00A5703F" w:rsidP="0014002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AE21910" w14:textId="77777777" w:rsidR="00A5703F" w:rsidRPr="001D2733" w:rsidRDefault="00A5703F" w:rsidP="0014002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703F" w:rsidRPr="001D2733" w14:paraId="3DB58857" w14:textId="77777777" w:rsidTr="00140023">
        <w:trPr>
          <w:trHeight w:val="280"/>
        </w:trPr>
        <w:tc>
          <w:tcPr>
            <w:tcW w:w="7465" w:type="dxa"/>
            <w:tcBorders>
              <w:right w:val="nil"/>
            </w:tcBorders>
          </w:tcPr>
          <w:p w14:paraId="13CA87E9" w14:textId="77777777" w:rsidR="00A5703F" w:rsidRPr="001D2733" w:rsidRDefault="00A5703F" w:rsidP="0014002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5BCCA9B8" w14:textId="77777777" w:rsidR="00A5703F" w:rsidRPr="001D2733" w:rsidRDefault="00A5703F" w:rsidP="0014002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597DAE6" w14:textId="77777777" w:rsidR="00A5703F" w:rsidRPr="001D2733" w:rsidRDefault="00A5703F" w:rsidP="00140023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1F37946" w14:textId="16BEC626" w:rsidR="00BF3E84" w:rsidRPr="001D2733" w:rsidRDefault="00BF3E84" w:rsidP="00BF3E84">
      <w:pPr>
        <w:pStyle w:val="ListParagraph"/>
        <w:numPr>
          <w:ilvl w:val="3"/>
          <w:numId w:val="5"/>
        </w:numPr>
        <w:spacing w:before="0" w:after="0"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  <w:u w:val="single"/>
        </w:rPr>
        <w:t>Good and Welfare</w:t>
      </w:r>
    </w:p>
    <w:p w14:paraId="24806A64" w14:textId="77777777" w:rsidR="00BF3E84" w:rsidRPr="001D2733" w:rsidRDefault="00BF3E84" w:rsidP="00BF3E84">
      <w:pPr>
        <w:spacing w:before="0" w:after="0" w:line="276" w:lineRule="auto"/>
        <w:ind w:left="0"/>
        <w:rPr>
          <w:rFonts w:asciiTheme="minorHAnsi" w:hAnsiTheme="minorHAnsi"/>
          <w:sz w:val="22"/>
          <w:szCs w:val="22"/>
        </w:rPr>
      </w:pPr>
      <w:r w:rsidRPr="584D72C7">
        <w:rPr>
          <w:rFonts w:asciiTheme="minorHAnsi" w:hAnsiTheme="minorHAnsi"/>
          <w:b/>
          <w:bCs/>
          <w:sz w:val="22"/>
          <w:szCs w:val="22"/>
        </w:rPr>
        <w:t>Goal:</w:t>
      </w:r>
      <w:r w:rsidRPr="584D72C7">
        <w:rPr>
          <w:rFonts w:asciiTheme="minorHAnsi" w:hAnsiTheme="minorHAnsi"/>
          <w:sz w:val="22"/>
          <w:szCs w:val="22"/>
        </w:rPr>
        <w:t xml:space="preserve"> _______________________________________________________________________________________________</w:t>
      </w:r>
    </w:p>
    <w:p w14:paraId="6D7E50D2" w14:textId="77777777" w:rsidR="00BF3E84" w:rsidRPr="001D2733" w:rsidRDefault="00BF3E84" w:rsidP="00BF3E84">
      <w:pPr>
        <w:pStyle w:val="ListParagraph"/>
        <w:spacing w:before="0" w:after="0" w:line="276" w:lineRule="auto"/>
        <w:ind w:left="360" w:hanging="360"/>
        <w:rPr>
          <w:rFonts w:asciiTheme="minorHAnsi" w:hAnsiTheme="minorHAnsi"/>
          <w:sz w:val="22"/>
          <w:szCs w:val="22"/>
        </w:rPr>
      </w:pPr>
      <w:r w:rsidRPr="584D72C7">
        <w:rPr>
          <w:rFonts w:asciiTheme="minorHAnsi" w:hAnsiTheme="minorHAnsi"/>
          <w:b/>
          <w:bCs/>
          <w:sz w:val="22"/>
          <w:szCs w:val="22"/>
        </w:rPr>
        <w:t>Strategic Plan Pillar(s):</w:t>
      </w:r>
      <w:r w:rsidRPr="584D72C7">
        <w:rPr>
          <w:rFonts w:asciiTheme="minorHAnsi" w:hAnsiTheme="minorHAnsi"/>
          <w:sz w:val="22"/>
          <w:szCs w:val="22"/>
        </w:rPr>
        <w:t xml:space="preserve">  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Advocacy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Access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Customer/Member Experience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Finance 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Quality  </w:t>
      </w:r>
      <w:r w:rsidRPr="001D2733">
        <w:rPr>
          <w:rFonts w:asciiTheme="minorHAnsi" w:hAnsiTheme="minorHAnsi"/>
          <w:sz w:val="22"/>
          <w:szCs w:val="22"/>
        </w:rPr>
        <w:sym w:font="Symbol" w:char="F0F0"/>
      </w:r>
      <w:r w:rsidRPr="584D72C7">
        <w:rPr>
          <w:rFonts w:asciiTheme="minorHAnsi" w:hAnsiTheme="minorHAnsi"/>
          <w:sz w:val="22"/>
          <w:szCs w:val="22"/>
        </w:rPr>
        <w:t xml:space="preserve">  Workforce    </w:t>
      </w:r>
    </w:p>
    <w:tbl>
      <w:tblPr>
        <w:tblW w:w="111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1307"/>
        <w:gridCol w:w="8059"/>
      </w:tblGrid>
      <w:tr w:rsidR="00BF3E84" w:rsidRPr="001D2733" w14:paraId="7D3FFC59" w14:textId="77777777" w:rsidTr="00BF3E84">
        <w:trPr>
          <w:trHeight w:val="422"/>
        </w:trPr>
        <w:tc>
          <w:tcPr>
            <w:tcW w:w="11160" w:type="dxa"/>
            <w:gridSpan w:val="3"/>
            <w:shd w:val="clear" w:color="auto" w:fill="auto"/>
          </w:tcPr>
          <w:p w14:paraId="21EF87F8" w14:textId="1150FCED" w:rsidR="00BF3E84" w:rsidRPr="003A422E" w:rsidRDefault="00E221AF" w:rsidP="007A00A3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Dr. Coulter spoke about stipends.  She said they will be sent by mail.  Ms. Keyes-Howard read the poem “And the People Stayed Hom</w:t>
            </w:r>
            <w:r w:rsidR="00B914EC">
              <w:rPr>
                <w:rFonts w:asciiTheme="minorHAnsi" w:hAnsiTheme="minorHAnsi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>.”</w:t>
            </w:r>
          </w:p>
        </w:tc>
      </w:tr>
      <w:tr w:rsidR="00BF3E84" w:rsidRPr="001D2733" w14:paraId="734124CA" w14:textId="77777777" w:rsidTr="00BF3E84">
        <w:trPr>
          <w:trHeight w:val="863"/>
        </w:trPr>
        <w:tc>
          <w:tcPr>
            <w:tcW w:w="11160" w:type="dxa"/>
            <w:gridSpan w:val="3"/>
            <w:shd w:val="clear" w:color="auto" w:fill="auto"/>
          </w:tcPr>
          <w:p w14:paraId="1AC0D892" w14:textId="0D1EF96E" w:rsidR="00BF3E84" w:rsidRDefault="00E221AF" w:rsidP="00BF3E84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</w:tc>
      </w:tr>
      <w:tr w:rsidR="00BF3E84" w:rsidRPr="001D2733" w14:paraId="55BED93D" w14:textId="77777777" w:rsidTr="00BF3E84">
        <w:trPr>
          <w:trHeight w:val="239"/>
        </w:trPr>
        <w:tc>
          <w:tcPr>
            <w:tcW w:w="11160" w:type="dxa"/>
            <w:gridSpan w:val="3"/>
            <w:shd w:val="clear" w:color="auto" w:fill="auto"/>
          </w:tcPr>
          <w:p w14:paraId="252D4BBA" w14:textId="77777777" w:rsidR="00BF3E84" w:rsidRPr="009F3218" w:rsidRDefault="00BF3E84" w:rsidP="00BF3E84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3E84" w:rsidRPr="001D2733" w14:paraId="0382C94E" w14:textId="77777777" w:rsidTr="00BF3E84">
        <w:trPr>
          <w:trHeight w:val="2492"/>
        </w:trPr>
        <w:tc>
          <w:tcPr>
            <w:tcW w:w="11160" w:type="dxa"/>
            <w:gridSpan w:val="3"/>
            <w:shd w:val="clear" w:color="auto" w:fill="auto"/>
          </w:tcPr>
          <w:p w14:paraId="15A0DB9E" w14:textId="77777777" w:rsidR="00BF3E84" w:rsidRPr="00EB1C75" w:rsidRDefault="00BF3E84" w:rsidP="00BF3E84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571609CC" w14:textId="77777777" w:rsidR="00BF3E84" w:rsidRPr="0097354B" w:rsidRDefault="00BF3E84" w:rsidP="00BF3E84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3E84" w:rsidRPr="001D2733" w14:paraId="5D49F502" w14:textId="77777777" w:rsidTr="00BF3E84">
        <w:trPr>
          <w:trHeight w:val="239"/>
        </w:trPr>
        <w:tc>
          <w:tcPr>
            <w:tcW w:w="0" w:type="auto"/>
            <w:shd w:val="clear" w:color="auto" w:fill="D9D9D9" w:themeFill="background1" w:themeFillShade="D9"/>
          </w:tcPr>
          <w:p w14:paraId="4B7161EB" w14:textId="77777777" w:rsidR="00BF3E84" w:rsidRPr="001D2733" w:rsidRDefault="00BF3E84" w:rsidP="00BF3E84">
            <w:pPr>
              <w:spacing w:line="276" w:lineRule="auto"/>
              <w:ind w:hanging="599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Decisions Made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57C65122" w14:textId="77777777" w:rsidR="00BF3E84" w:rsidRPr="001D2733" w:rsidRDefault="00BF3E84" w:rsidP="00BF3E8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8059" w:type="dxa"/>
            <w:shd w:val="clear" w:color="auto" w:fill="D9D9D9" w:themeFill="background1" w:themeFillShade="D9"/>
          </w:tcPr>
          <w:p w14:paraId="6E235A3E" w14:textId="77777777" w:rsidR="00BF3E84" w:rsidRPr="001D2733" w:rsidRDefault="00BF3E84" w:rsidP="00BF3E8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F3E84" w:rsidRPr="001D2733" w14:paraId="47F99149" w14:textId="77777777" w:rsidTr="00BF3E84">
        <w:trPr>
          <w:trHeight w:val="270"/>
        </w:trPr>
        <w:tc>
          <w:tcPr>
            <w:tcW w:w="0" w:type="auto"/>
          </w:tcPr>
          <w:p w14:paraId="79492A8F" w14:textId="77777777" w:rsidR="00BF3E84" w:rsidRPr="00D563D1" w:rsidRDefault="00BF3E84" w:rsidP="00BF3E84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6F2B22E" w14:textId="77777777" w:rsidR="00BF3E84" w:rsidRPr="001D2733" w:rsidRDefault="00BF3E84" w:rsidP="00BF3E84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59" w:type="dxa"/>
          </w:tcPr>
          <w:p w14:paraId="27AA3680" w14:textId="77777777" w:rsidR="00BF3E84" w:rsidRPr="001D2733" w:rsidRDefault="00BF3E84" w:rsidP="00BF3E84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3E84" w:rsidRPr="001D2733" w14:paraId="2CE5B61D" w14:textId="77777777" w:rsidTr="00BF3E84">
        <w:trPr>
          <w:trHeight w:val="270"/>
        </w:trPr>
        <w:tc>
          <w:tcPr>
            <w:tcW w:w="0" w:type="auto"/>
          </w:tcPr>
          <w:p w14:paraId="4C476D9E" w14:textId="77777777" w:rsidR="00BF3E84" w:rsidRPr="001D2733" w:rsidRDefault="00BF3E84" w:rsidP="00BF3E8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B4526E7" w14:textId="77777777" w:rsidR="00BF3E84" w:rsidRPr="001D2733" w:rsidRDefault="00BF3E84" w:rsidP="00BF3E8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59" w:type="dxa"/>
          </w:tcPr>
          <w:p w14:paraId="56F26A52" w14:textId="77777777" w:rsidR="00BF3E84" w:rsidRPr="001D2733" w:rsidRDefault="00BF3E84" w:rsidP="00BF3E8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3E84" w:rsidRPr="001D2733" w14:paraId="7C4D6351" w14:textId="77777777" w:rsidTr="00BF3E84">
        <w:trPr>
          <w:trHeight w:val="270"/>
        </w:trPr>
        <w:tc>
          <w:tcPr>
            <w:tcW w:w="0" w:type="auto"/>
          </w:tcPr>
          <w:p w14:paraId="038846B6" w14:textId="77777777" w:rsidR="00BF3E84" w:rsidRPr="001D2733" w:rsidRDefault="00BF3E84" w:rsidP="00BF3E8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E0D753B" w14:textId="77777777" w:rsidR="00BF3E84" w:rsidRPr="001D2733" w:rsidRDefault="00BF3E84" w:rsidP="00BF3E8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59" w:type="dxa"/>
          </w:tcPr>
          <w:p w14:paraId="05572C5B" w14:textId="77777777" w:rsidR="00BF3E84" w:rsidRPr="001D2733" w:rsidRDefault="00BF3E84" w:rsidP="00BF3E8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3E84" w:rsidRPr="001D2733" w14:paraId="4E9315FB" w14:textId="77777777" w:rsidTr="00BF3E84">
        <w:trPr>
          <w:trHeight w:val="280"/>
        </w:trPr>
        <w:tc>
          <w:tcPr>
            <w:tcW w:w="0" w:type="auto"/>
            <w:shd w:val="clear" w:color="auto" w:fill="D9D9D9" w:themeFill="background1" w:themeFillShade="D9"/>
          </w:tcPr>
          <w:p w14:paraId="3FE80679" w14:textId="77777777" w:rsidR="00BF3E84" w:rsidRPr="001D2733" w:rsidRDefault="00BF3E84" w:rsidP="00BF3E84">
            <w:pPr>
              <w:spacing w:line="276" w:lineRule="auto"/>
              <w:ind w:hanging="599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Action Items 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14:paraId="434D2719" w14:textId="77777777" w:rsidR="00BF3E84" w:rsidRPr="001D2733" w:rsidRDefault="00BF3E84" w:rsidP="00BF3E84">
            <w:pPr>
              <w:spacing w:line="276" w:lineRule="auto"/>
              <w:ind w:left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>Assigned To</w:t>
            </w:r>
          </w:p>
        </w:tc>
        <w:tc>
          <w:tcPr>
            <w:tcW w:w="8059" w:type="dxa"/>
            <w:shd w:val="clear" w:color="auto" w:fill="D9D9D9" w:themeFill="background1" w:themeFillShade="D9"/>
          </w:tcPr>
          <w:p w14:paraId="01E1CD71" w14:textId="77777777" w:rsidR="00BF3E84" w:rsidRPr="001D2733" w:rsidRDefault="00BF3E84" w:rsidP="00BF3E84">
            <w:pPr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584D72C7">
              <w:rPr>
                <w:rFonts w:asciiTheme="minorHAnsi" w:hAnsiTheme="minorHAnsi"/>
                <w:b/>
                <w:bCs/>
                <w:sz w:val="22"/>
                <w:szCs w:val="22"/>
              </w:rPr>
              <w:t>Deadline</w:t>
            </w:r>
          </w:p>
        </w:tc>
      </w:tr>
      <w:tr w:rsidR="00BF3E84" w:rsidRPr="001D2733" w14:paraId="26D993DC" w14:textId="77777777" w:rsidTr="00BF3E84">
        <w:trPr>
          <w:trHeight w:val="280"/>
        </w:trPr>
        <w:tc>
          <w:tcPr>
            <w:tcW w:w="0" w:type="auto"/>
          </w:tcPr>
          <w:p w14:paraId="7BBF2549" w14:textId="77777777" w:rsidR="00BF3E84" w:rsidRPr="001D2733" w:rsidRDefault="00BF3E84" w:rsidP="00BF3E8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6F064FF6" w14:textId="77777777" w:rsidR="00BF3E84" w:rsidRPr="001D2733" w:rsidRDefault="00BF3E84" w:rsidP="00BF3E84">
            <w:pPr>
              <w:spacing w:line="276" w:lineRule="auto"/>
              <w:ind w:left="-18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59" w:type="dxa"/>
          </w:tcPr>
          <w:p w14:paraId="603686AD" w14:textId="77777777" w:rsidR="00BF3E84" w:rsidRPr="001D2733" w:rsidRDefault="00BF3E84" w:rsidP="00BF3E84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F3E84" w:rsidRPr="001D2733" w14:paraId="092D5BE4" w14:textId="77777777" w:rsidTr="00BF3E84">
        <w:trPr>
          <w:trHeight w:val="280"/>
        </w:trPr>
        <w:tc>
          <w:tcPr>
            <w:tcW w:w="0" w:type="auto"/>
          </w:tcPr>
          <w:p w14:paraId="040A1FD0" w14:textId="77777777" w:rsidR="00BF3E84" w:rsidRPr="001D2733" w:rsidRDefault="00BF3E84" w:rsidP="00BF3E84">
            <w:pPr>
              <w:spacing w:line="276" w:lineRule="auto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13732D95" w14:textId="77777777" w:rsidR="00BF3E84" w:rsidRPr="001D2733" w:rsidRDefault="00BF3E84" w:rsidP="00BF3E8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59" w:type="dxa"/>
          </w:tcPr>
          <w:p w14:paraId="44A85763" w14:textId="77777777" w:rsidR="00BF3E84" w:rsidRPr="001D2733" w:rsidRDefault="00BF3E84" w:rsidP="00BF3E84">
            <w:pPr>
              <w:spacing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C2AF506" w14:textId="77777777" w:rsidR="00BF3E84" w:rsidRDefault="00BF3E84" w:rsidP="00BF3E84">
      <w:pPr>
        <w:spacing w:before="0" w:after="0" w:line="276" w:lineRule="auto"/>
        <w:ind w:left="0"/>
        <w:rPr>
          <w:rFonts w:asciiTheme="minorHAnsi" w:hAnsiTheme="minorHAnsi"/>
          <w:sz w:val="22"/>
          <w:szCs w:val="22"/>
        </w:rPr>
      </w:pPr>
    </w:p>
    <w:p w14:paraId="4BF93F34" w14:textId="043EC5A6" w:rsidR="00DC20CD" w:rsidRDefault="584D72C7" w:rsidP="584D72C7">
      <w:pPr>
        <w:spacing w:line="276" w:lineRule="auto"/>
        <w:ind w:hanging="576"/>
        <w:jc w:val="center"/>
        <w:rPr>
          <w:rFonts w:asciiTheme="minorHAnsi" w:hAnsiTheme="minorHAnsi"/>
          <w:sz w:val="22"/>
          <w:szCs w:val="22"/>
          <w:u w:val="single"/>
        </w:rPr>
      </w:pPr>
      <w:r w:rsidRPr="584D72C7">
        <w:rPr>
          <w:rFonts w:asciiTheme="minorHAnsi" w:hAnsiTheme="minorHAnsi"/>
          <w:b/>
          <w:bCs/>
          <w:sz w:val="22"/>
          <w:szCs w:val="22"/>
        </w:rPr>
        <w:t xml:space="preserve">NEXT MEETING:   </w:t>
      </w:r>
      <w:bookmarkEnd w:id="0"/>
      <w:bookmarkEnd w:id="1"/>
      <w:r w:rsidR="00E221AF">
        <w:rPr>
          <w:rFonts w:asciiTheme="minorHAnsi" w:hAnsiTheme="minorHAnsi"/>
          <w:sz w:val="22"/>
          <w:szCs w:val="22"/>
          <w:u w:val="single"/>
        </w:rPr>
        <w:t>April 17, 2020</w:t>
      </w:r>
    </w:p>
    <w:p w14:paraId="23C6E952" w14:textId="6E2ACFC9" w:rsidR="00E61D7B" w:rsidRDefault="00682690" w:rsidP="584D72C7">
      <w:pPr>
        <w:spacing w:line="276" w:lineRule="auto"/>
        <w:ind w:hanging="576"/>
        <w:jc w:val="center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DW</w:t>
      </w:r>
      <w:r w:rsidR="004079AB">
        <w:rPr>
          <w:rFonts w:asciiTheme="minorHAnsi" w:hAnsiTheme="minorHAnsi"/>
          <w:sz w:val="22"/>
          <w:szCs w:val="22"/>
          <w:u w:val="single"/>
        </w:rPr>
        <w:t>IHN</w:t>
      </w:r>
    </w:p>
    <w:p w14:paraId="1F97FA13" w14:textId="29322B0A" w:rsidR="00901EFF" w:rsidRPr="00AD67EA" w:rsidRDefault="00E221AF" w:rsidP="584D72C7">
      <w:pPr>
        <w:spacing w:line="276" w:lineRule="auto"/>
        <w:ind w:hanging="576"/>
        <w:jc w:val="center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>TBD</w:t>
      </w:r>
    </w:p>
    <w:sectPr w:rsidR="00901EFF" w:rsidRPr="00AD67EA" w:rsidSect="004D6969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540" w:right="720" w:bottom="720" w:left="5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9C6F4" w14:textId="77777777" w:rsidR="00130E8C" w:rsidRDefault="00130E8C">
      <w:r>
        <w:separator/>
      </w:r>
    </w:p>
  </w:endnote>
  <w:endnote w:type="continuationSeparator" w:id="0">
    <w:p w14:paraId="4B1F511A" w14:textId="77777777" w:rsidR="00130E8C" w:rsidRDefault="0013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1DCFC" w14:textId="32A2D919" w:rsidR="00130E8C" w:rsidRPr="006F273F" w:rsidRDefault="00130E8C" w:rsidP="584D72C7">
    <w:pPr>
      <w:pStyle w:val="Footer"/>
      <w:pBdr>
        <w:top w:val="single" w:sz="18" w:space="2" w:color="auto"/>
      </w:pBdr>
      <w:tabs>
        <w:tab w:val="clear" w:pos="4320"/>
        <w:tab w:val="clear" w:pos="8640"/>
        <w:tab w:val="center" w:pos="4680"/>
        <w:tab w:val="right" w:pos="9360"/>
      </w:tabs>
      <w:spacing w:before="0" w:after="0"/>
      <w:ind w:left="0"/>
      <w:rPr>
        <w:rFonts w:asciiTheme="minorHAnsi" w:hAnsiTheme="minorHAnsi"/>
        <w:b/>
        <w:bCs/>
        <w:i/>
        <w:iCs/>
        <w:sz w:val="20"/>
        <w:szCs w:val="20"/>
      </w:rPr>
    </w:pPr>
    <w:r w:rsidRPr="584D72C7">
      <w:rPr>
        <w:rFonts w:asciiTheme="minorHAnsi" w:hAnsiTheme="minorHAnsi"/>
        <w:i/>
        <w:iCs/>
        <w:sz w:val="20"/>
        <w:szCs w:val="20"/>
      </w:rPr>
      <w:t>Form Revision Date: 3-24-17</w:t>
    </w:r>
    <w:r w:rsidRPr="584D72C7">
      <w:rPr>
        <w:rFonts w:asciiTheme="minorHAnsi" w:hAnsiTheme="minorHAnsi"/>
        <w:b/>
        <w:bCs/>
        <w:i/>
        <w:iCs/>
        <w:sz w:val="20"/>
        <w:szCs w:val="20"/>
      </w:rPr>
      <w:t xml:space="preserve">                                                       Approval Date: </w:t>
    </w:r>
    <w:r w:rsidRPr="584D72C7">
      <w:fldChar w:fldCharType="begin"/>
    </w:r>
    <w:r w:rsidRPr="006F273F">
      <w:rPr>
        <w:rFonts w:asciiTheme="minorHAnsi" w:hAnsiTheme="minorHAnsi"/>
        <w:b/>
        <w:bCs/>
        <w:i/>
        <w:iCs/>
        <w:sz w:val="20"/>
      </w:rPr>
      <w:instrText xml:space="preserve"> DOCPROPERTY  Approval  \* MERGEFORMAT </w:instrText>
    </w:r>
    <w:r w:rsidRPr="584D72C7">
      <w:rPr>
        <w:rFonts w:asciiTheme="minorHAnsi" w:hAnsiTheme="minorHAnsi"/>
        <w:b/>
        <w:bCs/>
        <w:i/>
        <w:iCs/>
        <w:sz w:val="20"/>
      </w:rPr>
      <w:fldChar w:fldCharType="separate"/>
    </w:r>
    <w:r w:rsidRPr="00AB689D">
      <w:rPr>
        <w:rFonts w:asciiTheme="minorHAnsi" w:hAnsiTheme="minorHAnsi"/>
        <w:b/>
        <w:bCs/>
        <w:i/>
        <w:iCs/>
        <w:sz w:val="20"/>
        <w:szCs w:val="20"/>
      </w:rPr>
      <w:t>&lt;Date or 'DRAFT'&gt;</w:t>
    </w:r>
    <w:r w:rsidRPr="584D72C7">
      <w:fldChar w:fldCharType="end"/>
    </w:r>
    <w:r>
      <w:rPr>
        <w:sz w:val="20"/>
      </w:rPr>
      <w:tab/>
    </w:r>
    <w:r>
      <w:rPr>
        <w:sz w:val="20"/>
      </w:rPr>
      <w:tab/>
    </w:r>
    <w:r w:rsidRPr="584D72C7">
      <w:rPr>
        <w:rFonts w:asciiTheme="minorHAnsi" w:hAnsiTheme="minorHAnsi"/>
        <w:b/>
        <w:bCs/>
        <w:i/>
        <w:iCs/>
        <w:sz w:val="20"/>
        <w:szCs w:val="20"/>
      </w:rPr>
      <w:t xml:space="preserve">Page </w:t>
    </w:r>
    <w:r w:rsidRPr="584D72C7">
      <w:rPr>
        <w:rFonts w:asciiTheme="minorHAnsi" w:hAnsiTheme="minorHAnsi"/>
        <w:b/>
        <w:bCs/>
        <w:i/>
        <w:iCs/>
        <w:noProof/>
        <w:sz w:val="20"/>
        <w:szCs w:val="20"/>
      </w:rPr>
      <w:fldChar w:fldCharType="begin"/>
    </w:r>
    <w:r w:rsidRPr="006F273F">
      <w:rPr>
        <w:rFonts w:asciiTheme="minorHAnsi" w:hAnsiTheme="minorHAnsi"/>
        <w:b/>
        <w:bCs/>
        <w:i/>
        <w:sz w:val="20"/>
      </w:rPr>
      <w:instrText xml:space="preserve"> PAGE </w:instrText>
    </w:r>
    <w:r w:rsidRPr="584D72C7">
      <w:rPr>
        <w:rFonts w:asciiTheme="minorHAnsi" w:hAnsiTheme="minorHAnsi"/>
        <w:b/>
        <w:bCs/>
        <w:i/>
        <w:sz w:val="20"/>
      </w:rPr>
      <w:fldChar w:fldCharType="separate"/>
    </w:r>
    <w:r w:rsidR="001A65CB">
      <w:rPr>
        <w:rFonts w:asciiTheme="minorHAnsi" w:hAnsiTheme="minorHAnsi"/>
        <w:b/>
        <w:bCs/>
        <w:i/>
        <w:noProof/>
        <w:sz w:val="20"/>
      </w:rPr>
      <w:t>4</w:t>
    </w:r>
    <w:r w:rsidRPr="584D72C7">
      <w:rPr>
        <w:rFonts w:asciiTheme="minorHAnsi" w:hAnsiTheme="minorHAnsi"/>
        <w:b/>
        <w:bCs/>
        <w:i/>
        <w:iCs/>
        <w:noProof/>
        <w:sz w:val="20"/>
        <w:szCs w:val="20"/>
      </w:rPr>
      <w:fldChar w:fldCharType="end"/>
    </w:r>
    <w:r w:rsidRPr="584D72C7">
      <w:rPr>
        <w:rFonts w:asciiTheme="minorHAnsi" w:hAnsiTheme="minorHAnsi"/>
        <w:b/>
        <w:bCs/>
        <w:i/>
        <w:iCs/>
        <w:sz w:val="20"/>
        <w:szCs w:val="20"/>
      </w:rPr>
      <w:t xml:space="preserve"> of </w:t>
    </w:r>
    <w:r w:rsidRPr="584D72C7">
      <w:rPr>
        <w:rFonts w:asciiTheme="minorHAnsi" w:hAnsiTheme="minorHAnsi"/>
        <w:b/>
        <w:bCs/>
        <w:i/>
        <w:iCs/>
        <w:noProof/>
        <w:sz w:val="20"/>
        <w:szCs w:val="20"/>
      </w:rPr>
      <w:fldChar w:fldCharType="begin"/>
    </w:r>
    <w:r w:rsidRPr="006F273F">
      <w:rPr>
        <w:rFonts w:asciiTheme="minorHAnsi" w:hAnsiTheme="minorHAnsi"/>
        <w:b/>
        <w:bCs/>
        <w:i/>
        <w:sz w:val="20"/>
      </w:rPr>
      <w:instrText xml:space="preserve"> NUMPAGES </w:instrText>
    </w:r>
    <w:r w:rsidRPr="584D72C7">
      <w:rPr>
        <w:rFonts w:asciiTheme="minorHAnsi" w:hAnsiTheme="minorHAnsi"/>
        <w:b/>
        <w:bCs/>
        <w:i/>
        <w:sz w:val="20"/>
      </w:rPr>
      <w:fldChar w:fldCharType="separate"/>
    </w:r>
    <w:r w:rsidR="001A65CB">
      <w:rPr>
        <w:rFonts w:asciiTheme="minorHAnsi" w:hAnsiTheme="minorHAnsi"/>
        <w:b/>
        <w:bCs/>
        <w:i/>
        <w:noProof/>
        <w:sz w:val="20"/>
      </w:rPr>
      <w:t>5</w:t>
    </w:r>
    <w:r w:rsidRPr="584D72C7">
      <w:rPr>
        <w:rFonts w:asciiTheme="minorHAnsi" w:hAnsiTheme="minorHAnsi"/>
        <w:b/>
        <w:bCs/>
        <w:i/>
        <w:iCs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4BA1D" w14:textId="77777777" w:rsidR="00130E8C" w:rsidRDefault="00130E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91E349B" w14:textId="2D8308C3" w:rsidR="00130E8C" w:rsidRDefault="00130E8C">
    <w:pPr>
      <w:pStyle w:val="Footer"/>
      <w:pBdr>
        <w:top w:val="single" w:sz="12" w:space="1" w:color="auto"/>
      </w:pBdr>
      <w:ind w:left="0" w:right="360"/>
    </w:pPr>
    <w:r w:rsidRPr="584D72C7">
      <w:rPr>
        <w:b/>
        <w:bCs/>
        <w:i/>
        <w:iCs/>
        <w:sz w:val="20"/>
        <w:szCs w:val="20"/>
      </w:rPr>
      <w:t xml:space="preserve">Revision Date: </w:t>
    </w:r>
    <w:r w:rsidRPr="584D72C7">
      <w:fldChar w:fldCharType="begin"/>
    </w:r>
    <w:r>
      <w:rPr>
        <w:b/>
        <w:i/>
        <w:sz w:val="20"/>
        <w:szCs w:val="20"/>
      </w:rPr>
      <w:instrText xml:space="preserve"> DOCPROPERTY  "Release Date"  \* MERGEFORMAT </w:instrText>
    </w:r>
    <w:r w:rsidRPr="584D72C7">
      <w:rPr>
        <w:b/>
        <w:i/>
        <w:sz w:val="20"/>
        <w:szCs w:val="20"/>
      </w:rPr>
      <w:fldChar w:fldCharType="separate"/>
    </w:r>
    <w:r>
      <w:rPr>
        <w:bCs/>
        <w:i/>
        <w:sz w:val="20"/>
        <w:szCs w:val="20"/>
      </w:rPr>
      <w:t>Error! Unknown document property name.</w:t>
    </w:r>
    <w:r w:rsidRPr="584D72C7">
      <w:fldChar w:fldCharType="end"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9C3DC" w14:textId="77777777" w:rsidR="00130E8C" w:rsidRDefault="00130E8C">
      <w:r>
        <w:separator/>
      </w:r>
    </w:p>
  </w:footnote>
  <w:footnote w:type="continuationSeparator" w:id="0">
    <w:p w14:paraId="5023141B" w14:textId="77777777" w:rsidR="00130E8C" w:rsidRDefault="00130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CAEA8" w14:textId="77777777" w:rsidR="00130E8C" w:rsidRPr="00BC174C" w:rsidRDefault="00130E8C" w:rsidP="00BC174C">
    <w:pPr>
      <w:pStyle w:val="Header"/>
      <w:jc w:val="center"/>
    </w:pPr>
    <w:r>
      <w:t>Constituents’ Voice Meeting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F3976" w14:textId="5059CA87" w:rsidR="00130E8C" w:rsidRDefault="00130E8C" w:rsidP="584D72C7">
    <w:pPr>
      <w:pStyle w:val="Header"/>
      <w:pBdr>
        <w:bottom w:val="single" w:sz="18" w:space="1" w:color="auto"/>
      </w:pBdr>
      <w:tabs>
        <w:tab w:val="clear" w:pos="8640"/>
        <w:tab w:val="right" w:pos="9360"/>
      </w:tabs>
      <w:spacing w:before="0" w:after="0"/>
      <w:ind w:left="14"/>
      <w:jc w:val="left"/>
      <w:rPr>
        <w:b/>
        <w:bCs/>
        <w:i/>
        <w:iCs/>
        <w:sz w:val="20"/>
        <w:szCs w:val="20"/>
      </w:rPr>
    </w:pPr>
    <w:r w:rsidRPr="584D72C7">
      <w:fldChar w:fldCharType="begin"/>
    </w:r>
    <w:r>
      <w:rPr>
        <w:b/>
        <w:i/>
        <w:sz w:val="20"/>
        <w:szCs w:val="20"/>
      </w:rPr>
      <w:instrText xml:space="preserve"> SUBJECT  \* MERGEFORMAT </w:instrText>
    </w:r>
    <w:r w:rsidRPr="584D72C7">
      <w:rPr>
        <w:b/>
        <w:i/>
        <w:sz w:val="20"/>
        <w:szCs w:val="20"/>
      </w:rPr>
      <w:fldChar w:fldCharType="separate"/>
    </w:r>
    <w:r w:rsidRPr="00AB689D">
      <w:rPr>
        <w:b/>
        <w:bCs/>
        <w:i/>
        <w:iCs/>
        <w:sz w:val="20"/>
        <w:szCs w:val="20"/>
      </w:rPr>
      <w:t>&lt;Project Name&gt;</w:t>
    </w:r>
    <w:r w:rsidRPr="584D72C7">
      <w:fldChar w:fldCharType="end"/>
    </w:r>
    <w:r>
      <w:rPr>
        <w:b/>
        <w:i/>
        <w:sz w:val="20"/>
        <w:szCs w:val="20"/>
      </w:rPr>
      <w:tab/>
    </w:r>
    <w:r>
      <w:rPr>
        <w:b/>
        <w:i/>
        <w:sz w:val="20"/>
        <w:szCs w:val="20"/>
      </w:rPr>
      <w:tab/>
    </w:r>
    <w:r w:rsidRPr="584D72C7">
      <w:rPr>
        <w:b/>
        <w:bCs/>
        <w:i/>
        <w:iCs/>
        <w:sz w:val="20"/>
        <w:szCs w:val="20"/>
      </w:rPr>
      <w:t>Version:</w:t>
    </w:r>
    <w:r w:rsidRPr="584D72C7">
      <w:rPr>
        <w:i/>
        <w:iCs/>
        <w:sz w:val="20"/>
        <w:szCs w:val="20"/>
      </w:rPr>
      <w:t xml:space="preserve"> </w:t>
    </w:r>
    <w:r w:rsidRPr="584D72C7">
      <w:fldChar w:fldCharType="begin"/>
    </w:r>
    <w:r>
      <w:rPr>
        <w:i/>
        <w:sz w:val="20"/>
        <w:szCs w:val="20"/>
      </w:rPr>
      <w:instrText xml:space="preserve"> DOCPROPERTY  Version  \* MERGEFORMAT </w:instrText>
    </w:r>
    <w:r w:rsidRPr="584D72C7">
      <w:rPr>
        <w:i/>
        <w:sz w:val="20"/>
        <w:szCs w:val="20"/>
      </w:rPr>
      <w:fldChar w:fldCharType="separate"/>
    </w:r>
    <w:r w:rsidRPr="00AB689D">
      <w:rPr>
        <w:i/>
        <w:iCs/>
        <w:sz w:val="20"/>
        <w:szCs w:val="20"/>
      </w:rPr>
      <w:t>1.0</w:t>
    </w:r>
    <w:r w:rsidRPr="584D72C7">
      <w:fldChar w:fldCharType="end"/>
    </w:r>
    <w:r w:rsidRPr="584D72C7">
      <w:rPr>
        <w:i/>
        <w:iCs/>
        <w:sz w:val="20"/>
        <w:szCs w:val="20"/>
      </w:rPr>
      <w:t xml:space="preserve"> </w:t>
    </w:r>
    <w:r w:rsidRPr="584D72C7">
      <w:fldChar w:fldCharType="begin"/>
    </w:r>
    <w:r>
      <w:rPr>
        <w:b/>
        <w:i/>
        <w:sz w:val="20"/>
        <w:szCs w:val="20"/>
      </w:rPr>
      <w:instrText xml:space="preserve">DOCPROPERTY "Status" \* MERGEFORMAT </w:instrText>
    </w:r>
    <w:r w:rsidRPr="584D72C7">
      <w:rPr>
        <w:b/>
        <w:i/>
        <w:sz w:val="20"/>
        <w:szCs w:val="20"/>
      </w:rPr>
      <w:fldChar w:fldCharType="separate"/>
    </w:r>
    <w:r>
      <w:rPr>
        <w:bCs/>
        <w:i/>
        <w:sz w:val="20"/>
        <w:szCs w:val="20"/>
      </w:rPr>
      <w:t>Error! Unknown document property name.</w:t>
    </w:r>
    <w:r w:rsidRPr="584D72C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501"/>
    <w:multiLevelType w:val="hybridMultilevel"/>
    <w:tmpl w:val="BCC8F5F8"/>
    <w:lvl w:ilvl="0" w:tplc="C2641F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EAB6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8A1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CC1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CCB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88D2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02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8AB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26C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21254"/>
    <w:multiLevelType w:val="hybridMultilevel"/>
    <w:tmpl w:val="389E8A6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049D1A8C"/>
    <w:multiLevelType w:val="hybridMultilevel"/>
    <w:tmpl w:val="3E584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D3F12"/>
    <w:multiLevelType w:val="hybridMultilevel"/>
    <w:tmpl w:val="30BCF1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107528"/>
    <w:multiLevelType w:val="hybridMultilevel"/>
    <w:tmpl w:val="AEFEF960"/>
    <w:lvl w:ilvl="0" w:tplc="04090011">
      <w:start w:val="1"/>
      <w:numFmt w:val="decimal"/>
      <w:lvlText w:val="%1)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08EF5883"/>
    <w:multiLevelType w:val="hybridMultilevel"/>
    <w:tmpl w:val="DB4C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63590"/>
    <w:multiLevelType w:val="hybridMultilevel"/>
    <w:tmpl w:val="33BAC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257AD4"/>
    <w:multiLevelType w:val="hybridMultilevel"/>
    <w:tmpl w:val="EAB0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20D53"/>
    <w:multiLevelType w:val="hybridMultilevel"/>
    <w:tmpl w:val="B0DA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93ECA"/>
    <w:multiLevelType w:val="hybridMultilevel"/>
    <w:tmpl w:val="D0D620D8"/>
    <w:lvl w:ilvl="0" w:tplc="FFFFFFFF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60C1A"/>
    <w:multiLevelType w:val="hybridMultilevel"/>
    <w:tmpl w:val="F07675B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2A0C64"/>
    <w:multiLevelType w:val="hybridMultilevel"/>
    <w:tmpl w:val="B1EA0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2019A"/>
    <w:multiLevelType w:val="hybridMultilevel"/>
    <w:tmpl w:val="3AD08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0A0A2D"/>
    <w:multiLevelType w:val="hybridMultilevel"/>
    <w:tmpl w:val="831C4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D4D23"/>
    <w:multiLevelType w:val="hybridMultilevel"/>
    <w:tmpl w:val="001C9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54CEA"/>
    <w:multiLevelType w:val="hybridMultilevel"/>
    <w:tmpl w:val="034A719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4E3496E"/>
    <w:multiLevelType w:val="hybridMultilevel"/>
    <w:tmpl w:val="454E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3451B"/>
    <w:multiLevelType w:val="hybridMultilevel"/>
    <w:tmpl w:val="FBEA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D29AE"/>
    <w:multiLevelType w:val="hybridMultilevel"/>
    <w:tmpl w:val="4AA6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370D6"/>
    <w:multiLevelType w:val="hybridMultilevel"/>
    <w:tmpl w:val="0F4ADB1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475523"/>
    <w:multiLevelType w:val="hybridMultilevel"/>
    <w:tmpl w:val="C688C6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50D55"/>
    <w:multiLevelType w:val="hybridMultilevel"/>
    <w:tmpl w:val="2B1C435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3C8E5D26"/>
    <w:multiLevelType w:val="hybridMultilevel"/>
    <w:tmpl w:val="23781E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F44588"/>
    <w:multiLevelType w:val="hybridMultilevel"/>
    <w:tmpl w:val="F76A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150D11"/>
    <w:multiLevelType w:val="hybridMultilevel"/>
    <w:tmpl w:val="EA6E1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1562A"/>
    <w:multiLevelType w:val="hybridMultilevel"/>
    <w:tmpl w:val="B7B41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E4952"/>
    <w:multiLevelType w:val="hybridMultilevel"/>
    <w:tmpl w:val="FFBC8D70"/>
    <w:lvl w:ilvl="0" w:tplc="ADECC8D4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1" w:tplc="04688918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2" w:tplc="FEEC621C">
      <w:start w:val="1"/>
      <w:numFmt w:val="bullet"/>
      <w:lvlText w:val="•"/>
      <w:lvlJc w:val="left"/>
      <w:pPr>
        <w:ind w:left="3832" w:hanging="360"/>
      </w:pPr>
      <w:rPr>
        <w:rFonts w:hint="default"/>
      </w:rPr>
    </w:lvl>
    <w:lvl w:ilvl="3" w:tplc="4C7C9994">
      <w:start w:val="1"/>
      <w:numFmt w:val="bullet"/>
      <w:lvlText w:val="•"/>
      <w:lvlJc w:val="left"/>
      <w:pPr>
        <w:ind w:left="4978" w:hanging="360"/>
      </w:pPr>
      <w:rPr>
        <w:rFonts w:hint="default"/>
      </w:rPr>
    </w:lvl>
    <w:lvl w:ilvl="4" w:tplc="457E72DA">
      <w:start w:val="1"/>
      <w:numFmt w:val="bullet"/>
      <w:lvlText w:val="•"/>
      <w:lvlJc w:val="left"/>
      <w:pPr>
        <w:ind w:left="6124" w:hanging="360"/>
      </w:pPr>
      <w:rPr>
        <w:rFonts w:hint="default"/>
      </w:rPr>
    </w:lvl>
    <w:lvl w:ilvl="5" w:tplc="8F506052">
      <w:start w:val="1"/>
      <w:numFmt w:val="bullet"/>
      <w:lvlText w:val="•"/>
      <w:lvlJc w:val="left"/>
      <w:pPr>
        <w:ind w:left="7270" w:hanging="360"/>
      </w:pPr>
      <w:rPr>
        <w:rFonts w:hint="default"/>
      </w:rPr>
    </w:lvl>
    <w:lvl w:ilvl="6" w:tplc="AF9EE0C2">
      <w:start w:val="1"/>
      <w:numFmt w:val="bullet"/>
      <w:lvlText w:val="•"/>
      <w:lvlJc w:val="left"/>
      <w:pPr>
        <w:ind w:left="8416" w:hanging="360"/>
      </w:pPr>
      <w:rPr>
        <w:rFonts w:hint="default"/>
      </w:rPr>
    </w:lvl>
    <w:lvl w:ilvl="7" w:tplc="1712693A">
      <w:start w:val="1"/>
      <w:numFmt w:val="bullet"/>
      <w:lvlText w:val="•"/>
      <w:lvlJc w:val="left"/>
      <w:pPr>
        <w:ind w:left="9562" w:hanging="360"/>
      </w:pPr>
      <w:rPr>
        <w:rFonts w:hint="default"/>
      </w:rPr>
    </w:lvl>
    <w:lvl w:ilvl="8" w:tplc="46EC3D80">
      <w:start w:val="1"/>
      <w:numFmt w:val="bullet"/>
      <w:lvlText w:val="•"/>
      <w:lvlJc w:val="left"/>
      <w:pPr>
        <w:ind w:left="10708" w:hanging="360"/>
      </w:pPr>
      <w:rPr>
        <w:rFonts w:hint="default"/>
      </w:rPr>
    </w:lvl>
  </w:abstractNum>
  <w:abstractNum w:abstractNumId="27" w15:restartNumberingAfterBreak="0">
    <w:nsid w:val="534307CF"/>
    <w:multiLevelType w:val="hybridMultilevel"/>
    <w:tmpl w:val="6FBA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152CB"/>
    <w:multiLevelType w:val="hybridMultilevel"/>
    <w:tmpl w:val="8D823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866733"/>
    <w:multiLevelType w:val="hybridMultilevel"/>
    <w:tmpl w:val="5860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AA46DD"/>
    <w:multiLevelType w:val="hybridMultilevel"/>
    <w:tmpl w:val="C14C0E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561D8"/>
    <w:multiLevelType w:val="hybridMultilevel"/>
    <w:tmpl w:val="BD7C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65760"/>
    <w:multiLevelType w:val="multilevel"/>
    <w:tmpl w:val="7DE2EE8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5A20473D"/>
    <w:multiLevelType w:val="hybridMultilevel"/>
    <w:tmpl w:val="877E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7F002F"/>
    <w:multiLevelType w:val="hybridMultilevel"/>
    <w:tmpl w:val="F7202200"/>
    <w:lvl w:ilvl="0" w:tplc="5B261696">
      <w:start w:val="70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86F5F"/>
    <w:multiLevelType w:val="hybridMultilevel"/>
    <w:tmpl w:val="E37E0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F2134"/>
    <w:multiLevelType w:val="hybridMultilevel"/>
    <w:tmpl w:val="DFFC4722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7" w15:restartNumberingAfterBreak="0">
    <w:nsid w:val="608B6CAB"/>
    <w:multiLevelType w:val="hybridMultilevel"/>
    <w:tmpl w:val="442E24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401F54"/>
    <w:multiLevelType w:val="hybridMultilevel"/>
    <w:tmpl w:val="889E8FDE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9" w15:restartNumberingAfterBreak="0">
    <w:nsid w:val="626914C3"/>
    <w:multiLevelType w:val="hybridMultilevel"/>
    <w:tmpl w:val="5A68D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A86D75"/>
    <w:multiLevelType w:val="hybridMultilevel"/>
    <w:tmpl w:val="C902F5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5745B85"/>
    <w:multiLevelType w:val="hybridMultilevel"/>
    <w:tmpl w:val="CD5A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F053C4"/>
    <w:multiLevelType w:val="hybridMultilevel"/>
    <w:tmpl w:val="BAE6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C24C7E"/>
    <w:multiLevelType w:val="hybridMultilevel"/>
    <w:tmpl w:val="FC920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76293"/>
    <w:multiLevelType w:val="hybridMultilevel"/>
    <w:tmpl w:val="EE0CE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6C200F"/>
    <w:multiLevelType w:val="hybridMultilevel"/>
    <w:tmpl w:val="19E839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6" w15:restartNumberingAfterBreak="0">
    <w:nsid w:val="7D212DFE"/>
    <w:multiLevelType w:val="hybridMultilevel"/>
    <w:tmpl w:val="3950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F3883"/>
    <w:multiLevelType w:val="hybridMultilevel"/>
    <w:tmpl w:val="7192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870593"/>
    <w:multiLevelType w:val="hybridMultilevel"/>
    <w:tmpl w:val="327C1434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2"/>
  </w:num>
  <w:num w:numId="4">
    <w:abstractNumId w:val="4"/>
  </w:num>
  <w:num w:numId="5">
    <w:abstractNumId w:val="10"/>
  </w:num>
  <w:num w:numId="6">
    <w:abstractNumId w:val="26"/>
  </w:num>
  <w:num w:numId="7">
    <w:abstractNumId w:val="18"/>
  </w:num>
  <w:num w:numId="8">
    <w:abstractNumId w:val="10"/>
  </w:num>
  <w:num w:numId="9">
    <w:abstractNumId w:val="43"/>
  </w:num>
  <w:num w:numId="10">
    <w:abstractNumId w:val="25"/>
  </w:num>
  <w:num w:numId="11">
    <w:abstractNumId w:val="46"/>
  </w:num>
  <w:num w:numId="12">
    <w:abstractNumId w:val="8"/>
  </w:num>
  <w:num w:numId="13">
    <w:abstractNumId w:val="29"/>
  </w:num>
  <w:num w:numId="14">
    <w:abstractNumId w:val="45"/>
  </w:num>
  <w:num w:numId="15">
    <w:abstractNumId w:val="44"/>
  </w:num>
  <w:num w:numId="16">
    <w:abstractNumId w:val="31"/>
  </w:num>
  <w:num w:numId="17">
    <w:abstractNumId w:val="14"/>
  </w:num>
  <w:num w:numId="18">
    <w:abstractNumId w:val="16"/>
  </w:num>
  <w:num w:numId="19">
    <w:abstractNumId w:val="39"/>
  </w:num>
  <w:num w:numId="20">
    <w:abstractNumId w:val="6"/>
  </w:num>
  <w:num w:numId="21">
    <w:abstractNumId w:val="3"/>
  </w:num>
  <w:num w:numId="22">
    <w:abstractNumId w:val="42"/>
  </w:num>
  <w:num w:numId="23">
    <w:abstractNumId w:val="47"/>
  </w:num>
  <w:num w:numId="24">
    <w:abstractNumId w:val="2"/>
  </w:num>
  <w:num w:numId="25">
    <w:abstractNumId w:val="11"/>
  </w:num>
  <w:num w:numId="26">
    <w:abstractNumId w:val="30"/>
  </w:num>
  <w:num w:numId="27">
    <w:abstractNumId w:val="17"/>
  </w:num>
  <w:num w:numId="28">
    <w:abstractNumId w:val="1"/>
  </w:num>
  <w:num w:numId="29">
    <w:abstractNumId w:val="36"/>
  </w:num>
  <w:num w:numId="30">
    <w:abstractNumId w:val="5"/>
  </w:num>
  <w:num w:numId="31">
    <w:abstractNumId w:val="41"/>
  </w:num>
  <w:num w:numId="32">
    <w:abstractNumId w:val="24"/>
  </w:num>
  <w:num w:numId="33">
    <w:abstractNumId w:val="7"/>
  </w:num>
  <w:num w:numId="34">
    <w:abstractNumId w:val="35"/>
  </w:num>
  <w:num w:numId="35">
    <w:abstractNumId w:val="19"/>
  </w:num>
  <w:num w:numId="36">
    <w:abstractNumId w:val="38"/>
  </w:num>
  <w:num w:numId="37">
    <w:abstractNumId w:val="48"/>
  </w:num>
  <w:num w:numId="38">
    <w:abstractNumId w:val="27"/>
  </w:num>
  <w:num w:numId="39">
    <w:abstractNumId w:val="22"/>
  </w:num>
  <w:num w:numId="40">
    <w:abstractNumId w:val="28"/>
  </w:num>
  <w:num w:numId="41">
    <w:abstractNumId w:val="40"/>
  </w:num>
  <w:num w:numId="42">
    <w:abstractNumId w:val="23"/>
  </w:num>
  <w:num w:numId="43">
    <w:abstractNumId w:val="20"/>
  </w:num>
  <w:num w:numId="44">
    <w:abstractNumId w:val="37"/>
  </w:num>
  <w:num w:numId="45">
    <w:abstractNumId w:val="33"/>
  </w:num>
  <w:num w:numId="46">
    <w:abstractNumId w:val="12"/>
  </w:num>
  <w:num w:numId="47">
    <w:abstractNumId w:val="15"/>
  </w:num>
  <w:num w:numId="48">
    <w:abstractNumId w:val="13"/>
  </w:num>
  <w:num w:numId="49">
    <w:abstractNumId w:val="21"/>
  </w:num>
  <w:num w:numId="50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gutterAtTop/>
  <w:activeWritingStyle w:appName="MSWord" w:lang="en-US" w:vendorID="64" w:dllVersion="6" w:nlCheck="1" w:checkStyle="0"/>
  <w:activeWritingStyle w:appName="MSWord" w:lang="en-US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296"/>
    <w:rsid w:val="0000000F"/>
    <w:rsid w:val="0001038E"/>
    <w:rsid w:val="000104C2"/>
    <w:rsid w:val="00012719"/>
    <w:rsid w:val="0001373F"/>
    <w:rsid w:val="000160A3"/>
    <w:rsid w:val="00017045"/>
    <w:rsid w:val="000219AA"/>
    <w:rsid w:val="00026BC7"/>
    <w:rsid w:val="00027A58"/>
    <w:rsid w:val="00030B5E"/>
    <w:rsid w:val="00034447"/>
    <w:rsid w:val="0003449A"/>
    <w:rsid w:val="00035FF6"/>
    <w:rsid w:val="000431C9"/>
    <w:rsid w:val="00045996"/>
    <w:rsid w:val="00051ADF"/>
    <w:rsid w:val="000565F5"/>
    <w:rsid w:val="00060978"/>
    <w:rsid w:val="00063213"/>
    <w:rsid w:val="00064B8D"/>
    <w:rsid w:val="000701E6"/>
    <w:rsid w:val="00072309"/>
    <w:rsid w:val="00074B11"/>
    <w:rsid w:val="00075BAE"/>
    <w:rsid w:val="00082A9A"/>
    <w:rsid w:val="00084D30"/>
    <w:rsid w:val="000876E1"/>
    <w:rsid w:val="0009045E"/>
    <w:rsid w:val="00097C90"/>
    <w:rsid w:val="000A2CBC"/>
    <w:rsid w:val="000B51A7"/>
    <w:rsid w:val="000B7731"/>
    <w:rsid w:val="000C250D"/>
    <w:rsid w:val="000C6EBB"/>
    <w:rsid w:val="000C7168"/>
    <w:rsid w:val="000D5447"/>
    <w:rsid w:val="000E4F6A"/>
    <w:rsid w:val="000E694C"/>
    <w:rsid w:val="000F1E9E"/>
    <w:rsid w:val="000F2D01"/>
    <w:rsid w:val="000F68A6"/>
    <w:rsid w:val="00103F12"/>
    <w:rsid w:val="00103F56"/>
    <w:rsid w:val="00105EAE"/>
    <w:rsid w:val="00106D88"/>
    <w:rsid w:val="001076CB"/>
    <w:rsid w:val="00110A8F"/>
    <w:rsid w:val="001134FA"/>
    <w:rsid w:val="001166C0"/>
    <w:rsid w:val="0012109F"/>
    <w:rsid w:val="00121151"/>
    <w:rsid w:val="001217DD"/>
    <w:rsid w:val="00122BD1"/>
    <w:rsid w:val="001250E0"/>
    <w:rsid w:val="001258BA"/>
    <w:rsid w:val="00130E8C"/>
    <w:rsid w:val="00132A2D"/>
    <w:rsid w:val="001336E4"/>
    <w:rsid w:val="0013723F"/>
    <w:rsid w:val="00137DF1"/>
    <w:rsid w:val="00141BA3"/>
    <w:rsid w:val="001455E0"/>
    <w:rsid w:val="001470E8"/>
    <w:rsid w:val="00147B4C"/>
    <w:rsid w:val="00153F89"/>
    <w:rsid w:val="001545FD"/>
    <w:rsid w:val="00155F1B"/>
    <w:rsid w:val="0016122E"/>
    <w:rsid w:val="00161AFC"/>
    <w:rsid w:val="0016448F"/>
    <w:rsid w:val="00165A7F"/>
    <w:rsid w:val="00167175"/>
    <w:rsid w:val="0017421D"/>
    <w:rsid w:val="00183558"/>
    <w:rsid w:val="0019023B"/>
    <w:rsid w:val="001907C6"/>
    <w:rsid w:val="0019633E"/>
    <w:rsid w:val="001A65CB"/>
    <w:rsid w:val="001B0C04"/>
    <w:rsid w:val="001B12A0"/>
    <w:rsid w:val="001B19CC"/>
    <w:rsid w:val="001B2205"/>
    <w:rsid w:val="001B49FA"/>
    <w:rsid w:val="001B7441"/>
    <w:rsid w:val="001C2A27"/>
    <w:rsid w:val="001C4F4C"/>
    <w:rsid w:val="001D0971"/>
    <w:rsid w:val="001D1CAD"/>
    <w:rsid w:val="001D2733"/>
    <w:rsid w:val="001D27F7"/>
    <w:rsid w:val="001D4DBA"/>
    <w:rsid w:val="001F1889"/>
    <w:rsid w:val="001F4D58"/>
    <w:rsid w:val="00204315"/>
    <w:rsid w:val="00210D43"/>
    <w:rsid w:val="00213B86"/>
    <w:rsid w:val="00213CC8"/>
    <w:rsid w:val="00220FFE"/>
    <w:rsid w:val="00222C15"/>
    <w:rsid w:val="0022450B"/>
    <w:rsid w:val="002255D3"/>
    <w:rsid w:val="002257C9"/>
    <w:rsid w:val="00225C6D"/>
    <w:rsid w:val="002266FA"/>
    <w:rsid w:val="00230163"/>
    <w:rsid w:val="002306C4"/>
    <w:rsid w:val="00230C5D"/>
    <w:rsid w:val="002314C3"/>
    <w:rsid w:val="00236F53"/>
    <w:rsid w:val="0024019C"/>
    <w:rsid w:val="0024119C"/>
    <w:rsid w:val="00244973"/>
    <w:rsid w:val="00260973"/>
    <w:rsid w:val="00261ED4"/>
    <w:rsid w:val="00262CFC"/>
    <w:rsid w:val="0026383C"/>
    <w:rsid w:val="00265152"/>
    <w:rsid w:val="00271967"/>
    <w:rsid w:val="002741AF"/>
    <w:rsid w:val="00276BC3"/>
    <w:rsid w:val="0029756F"/>
    <w:rsid w:val="002A0698"/>
    <w:rsid w:val="002A1EB1"/>
    <w:rsid w:val="002A230F"/>
    <w:rsid w:val="002A4C81"/>
    <w:rsid w:val="002A5BB9"/>
    <w:rsid w:val="002A6181"/>
    <w:rsid w:val="002A73F0"/>
    <w:rsid w:val="002A776A"/>
    <w:rsid w:val="002A78B6"/>
    <w:rsid w:val="002B04E3"/>
    <w:rsid w:val="002B27E4"/>
    <w:rsid w:val="002B2F47"/>
    <w:rsid w:val="002B3768"/>
    <w:rsid w:val="002B50AE"/>
    <w:rsid w:val="002B752D"/>
    <w:rsid w:val="002C1AF1"/>
    <w:rsid w:val="002C2FB0"/>
    <w:rsid w:val="002C3ABF"/>
    <w:rsid w:val="002C5279"/>
    <w:rsid w:val="002D03AD"/>
    <w:rsid w:val="002D07FF"/>
    <w:rsid w:val="002D0E04"/>
    <w:rsid w:val="002D5A1D"/>
    <w:rsid w:val="002D6D98"/>
    <w:rsid w:val="002D7987"/>
    <w:rsid w:val="002E0931"/>
    <w:rsid w:val="002E4248"/>
    <w:rsid w:val="002F049D"/>
    <w:rsid w:val="00303E53"/>
    <w:rsid w:val="00304A39"/>
    <w:rsid w:val="00307D89"/>
    <w:rsid w:val="00310362"/>
    <w:rsid w:val="00313832"/>
    <w:rsid w:val="00316A11"/>
    <w:rsid w:val="00317C22"/>
    <w:rsid w:val="003205DB"/>
    <w:rsid w:val="00321813"/>
    <w:rsid w:val="00325D0B"/>
    <w:rsid w:val="0032707A"/>
    <w:rsid w:val="0033191A"/>
    <w:rsid w:val="0033328E"/>
    <w:rsid w:val="003422EA"/>
    <w:rsid w:val="00342965"/>
    <w:rsid w:val="0034680A"/>
    <w:rsid w:val="00347268"/>
    <w:rsid w:val="00347D94"/>
    <w:rsid w:val="00352C6D"/>
    <w:rsid w:val="0035438F"/>
    <w:rsid w:val="003605EE"/>
    <w:rsid w:val="00362D37"/>
    <w:rsid w:val="00363923"/>
    <w:rsid w:val="00364794"/>
    <w:rsid w:val="003668F9"/>
    <w:rsid w:val="00375632"/>
    <w:rsid w:val="00376C15"/>
    <w:rsid w:val="00377B03"/>
    <w:rsid w:val="00382C38"/>
    <w:rsid w:val="00385AE7"/>
    <w:rsid w:val="003907D7"/>
    <w:rsid w:val="003A184E"/>
    <w:rsid w:val="003A422E"/>
    <w:rsid w:val="003B7505"/>
    <w:rsid w:val="003C56C9"/>
    <w:rsid w:val="003D699B"/>
    <w:rsid w:val="003E423D"/>
    <w:rsid w:val="003E7B70"/>
    <w:rsid w:val="003F72D9"/>
    <w:rsid w:val="0040066A"/>
    <w:rsid w:val="00402910"/>
    <w:rsid w:val="00406A5E"/>
    <w:rsid w:val="004079AB"/>
    <w:rsid w:val="00414DFE"/>
    <w:rsid w:val="00417AD2"/>
    <w:rsid w:val="00420DCC"/>
    <w:rsid w:val="004258B8"/>
    <w:rsid w:val="0042700E"/>
    <w:rsid w:val="00432F6D"/>
    <w:rsid w:val="00437466"/>
    <w:rsid w:val="00440165"/>
    <w:rsid w:val="00441AB7"/>
    <w:rsid w:val="00441E59"/>
    <w:rsid w:val="004475A9"/>
    <w:rsid w:val="00450A08"/>
    <w:rsid w:val="0045149C"/>
    <w:rsid w:val="00455D06"/>
    <w:rsid w:val="004615F0"/>
    <w:rsid w:val="004619B8"/>
    <w:rsid w:val="00462A31"/>
    <w:rsid w:val="00467274"/>
    <w:rsid w:val="004740BC"/>
    <w:rsid w:val="00480F09"/>
    <w:rsid w:val="004847CD"/>
    <w:rsid w:val="00485C8C"/>
    <w:rsid w:val="00487625"/>
    <w:rsid w:val="00491612"/>
    <w:rsid w:val="00494696"/>
    <w:rsid w:val="00495873"/>
    <w:rsid w:val="004A5D54"/>
    <w:rsid w:val="004A7159"/>
    <w:rsid w:val="004A754C"/>
    <w:rsid w:val="004A7583"/>
    <w:rsid w:val="004B325D"/>
    <w:rsid w:val="004B63D4"/>
    <w:rsid w:val="004B7D78"/>
    <w:rsid w:val="004C1E81"/>
    <w:rsid w:val="004C5CAC"/>
    <w:rsid w:val="004D2111"/>
    <w:rsid w:val="004D6969"/>
    <w:rsid w:val="004E023F"/>
    <w:rsid w:val="004E0AD2"/>
    <w:rsid w:val="004E1AB7"/>
    <w:rsid w:val="004E5117"/>
    <w:rsid w:val="004E5ACB"/>
    <w:rsid w:val="004E62C6"/>
    <w:rsid w:val="004E6C8F"/>
    <w:rsid w:val="004F3598"/>
    <w:rsid w:val="004F370E"/>
    <w:rsid w:val="004F3E76"/>
    <w:rsid w:val="004F639B"/>
    <w:rsid w:val="00501785"/>
    <w:rsid w:val="00501E21"/>
    <w:rsid w:val="005028FE"/>
    <w:rsid w:val="005037DA"/>
    <w:rsid w:val="00505397"/>
    <w:rsid w:val="00511C19"/>
    <w:rsid w:val="005143D2"/>
    <w:rsid w:val="00514803"/>
    <w:rsid w:val="00515742"/>
    <w:rsid w:val="00520AB4"/>
    <w:rsid w:val="00521174"/>
    <w:rsid w:val="00522991"/>
    <w:rsid w:val="00526455"/>
    <w:rsid w:val="00533CED"/>
    <w:rsid w:val="005356BC"/>
    <w:rsid w:val="0054375B"/>
    <w:rsid w:val="0054676B"/>
    <w:rsid w:val="00551363"/>
    <w:rsid w:val="005564C1"/>
    <w:rsid w:val="00556B87"/>
    <w:rsid w:val="00561D43"/>
    <w:rsid w:val="00562E6A"/>
    <w:rsid w:val="0056409B"/>
    <w:rsid w:val="00565A93"/>
    <w:rsid w:val="005668B8"/>
    <w:rsid w:val="00572056"/>
    <w:rsid w:val="0057604B"/>
    <w:rsid w:val="00577D2C"/>
    <w:rsid w:val="005815F5"/>
    <w:rsid w:val="005820C2"/>
    <w:rsid w:val="00583C1F"/>
    <w:rsid w:val="00590634"/>
    <w:rsid w:val="00594CA9"/>
    <w:rsid w:val="005950ED"/>
    <w:rsid w:val="00596D31"/>
    <w:rsid w:val="005972BB"/>
    <w:rsid w:val="005A13BD"/>
    <w:rsid w:val="005A38B9"/>
    <w:rsid w:val="005A6193"/>
    <w:rsid w:val="005A6566"/>
    <w:rsid w:val="005A715B"/>
    <w:rsid w:val="005A7643"/>
    <w:rsid w:val="005B0914"/>
    <w:rsid w:val="005B09C1"/>
    <w:rsid w:val="005B0C26"/>
    <w:rsid w:val="005B5D89"/>
    <w:rsid w:val="005B642E"/>
    <w:rsid w:val="005B6E01"/>
    <w:rsid w:val="005C155E"/>
    <w:rsid w:val="005C3050"/>
    <w:rsid w:val="005C4163"/>
    <w:rsid w:val="005C65B5"/>
    <w:rsid w:val="005C6F2B"/>
    <w:rsid w:val="005C7591"/>
    <w:rsid w:val="005C7E17"/>
    <w:rsid w:val="005D1D2C"/>
    <w:rsid w:val="005E3359"/>
    <w:rsid w:val="005E574F"/>
    <w:rsid w:val="005E5D4C"/>
    <w:rsid w:val="005F016D"/>
    <w:rsid w:val="005F0DBE"/>
    <w:rsid w:val="005F249E"/>
    <w:rsid w:val="005F4649"/>
    <w:rsid w:val="00600E2E"/>
    <w:rsid w:val="0060161B"/>
    <w:rsid w:val="006027C2"/>
    <w:rsid w:val="00602A56"/>
    <w:rsid w:val="00613D0A"/>
    <w:rsid w:val="00615417"/>
    <w:rsid w:val="006214C7"/>
    <w:rsid w:val="00626081"/>
    <w:rsid w:val="006273F9"/>
    <w:rsid w:val="00631156"/>
    <w:rsid w:val="00636252"/>
    <w:rsid w:val="00637E35"/>
    <w:rsid w:val="006419F3"/>
    <w:rsid w:val="00644473"/>
    <w:rsid w:val="006446AD"/>
    <w:rsid w:val="00644B7E"/>
    <w:rsid w:val="00644FDA"/>
    <w:rsid w:val="006463D5"/>
    <w:rsid w:val="00646654"/>
    <w:rsid w:val="006477FF"/>
    <w:rsid w:val="00650BF0"/>
    <w:rsid w:val="00652EC2"/>
    <w:rsid w:val="00663CAD"/>
    <w:rsid w:val="00671A65"/>
    <w:rsid w:val="006753D6"/>
    <w:rsid w:val="006820D4"/>
    <w:rsid w:val="00682690"/>
    <w:rsid w:val="0068527D"/>
    <w:rsid w:val="00690924"/>
    <w:rsid w:val="006941E4"/>
    <w:rsid w:val="00695825"/>
    <w:rsid w:val="00695FA5"/>
    <w:rsid w:val="0069681D"/>
    <w:rsid w:val="00697B68"/>
    <w:rsid w:val="00697D61"/>
    <w:rsid w:val="006A03D0"/>
    <w:rsid w:val="006A2A04"/>
    <w:rsid w:val="006A4671"/>
    <w:rsid w:val="006A485A"/>
    <w:rsid w:val="006A5D10"/>
    <w:rsid w:val="006A6635"/>
    <w:rsid w:val="006B05D7"/>
    <w:rsid w:val="006B3EB4"/>
    <w:rsid w:val="006B5948"/>
    <w:rsid w:val="006B5DE5"/>
    <w:rsid w:val="006B644B"/>
    <w:rsid w:val="006B744A"/>
    <w:rsid w:val="006C617C"/>
    <w:rsid w:val="006C61C8"/>
    <w:rsid w:val="006D0944"/>
    <w:rsid w:val="006D1A52"/>
    <w:rsid w:val="006E03BF"/>
    <w:rsid w:val="006F273F"/>
    <w:rsid w:val="006F41AE"/>
    <w:rsid w:val="006F456F"/>
    <w:rsid w:val="00703D15"/>
    <w:rsid w:val="007048EA"/>
    <w:rsid w:val="007123E7"/>
    <w:rsid w:val="007202CF"/>
    <w:rsid w:val="00721ECC"/>
    <w:rsid w:val="00730704"/>
    <w:rsid w:val="00733451"/>
    <w:rsid w:val="00737DBA"/>
    <w:rsid w:val="0075282A"/>
    <w:rsid w:val="00754BD7"/>
    <w:rsid w:val="0075761D"/>
    <w:rsid w:val="0076156D"/>
    <w:rsid w:val="0076668D"/>
    <w:rsid w:val="00766D20"/>
    <w:rsid w:val="00772A25"/>
    <w:rsid w:val="00774560"/>
    <w:rsid w:val="00784AE9"/>
    <w:rsid w:val="00785071"/>
    <w:rsid w:val="007A00A3"/>
    <w:rsid w:val="007A2EA7"/>
    <w:rsid w:val="007A32A8"/>
    <w:rsid w:val="007A7D61"/>
    <w:rsid w:val="007B1FF1"/>
    <w:rsid w:val="007C0A05"/>
    <w:rsid w:val="007C6467"/>
    <w:rsid w:val="007E40F1"/>
    <w:rsid w:val="007E5EB7"/>
    <w:rsid w:val="00800383"/>
    <w:rsid w:val="008006C8"/>
    <w:rsid w:val="008035E6"/>
    <w:rsid w:val="00804E6B"/>
    <w:rsid w:val="008056B5"/>
    <w:rsid w:val="008060CC"/>
    <w:rsid w:val="00806CC1"/>
    <w:rsid w:val="00810A8F"/>
    <w:rsid w:val="00810B30"/>
    <w:rsid w:val="00811D26"/>
    <w:rsid w:val="0081232A"/>
    <w:rsid w:val="00814147"/>
    <w:rsid w:val="0081571C"/>
    <w:rsid w:val="008208BF"/>
    <w:rsid w:val="00827134"/>
    <w:rsid w:val="00827EB5"/>
    <w:rsid w:val="008304B3"/>
    <w:rsid w:val="00830602"/>
    <w:rsid w:val="008307B0"/>
    <w:rsid w:val="00832C31"/>
    <w:rsid w:val="00833B83"/>
    <w:rsid w:val="008353EB"/>
    <w:rsid w:val="00837861"/>
    <w:rsid w:val="0083797A"/>
    <w:rsid w:val="00837BAB"/>
    <w:rsid w:val="00840127"/>
    <w:rsid w:val="00842BF9"/>
    <w:rsid w:val="00845144"/>
    <w:rsid w:val="0084558C"/>
    <w:rsid w:val="00845FDA"/>
    <w:rsid w:val="00852254"/>
    <w:rsid w:val="00853265"/>
    <w:rsid w:val="00853F18"/>
    <w:rsid w:val="00856208"/>
    <w:rsid w:val="00865084"/>
    <w:rsid w:val="00865245"/>
    <w:rsid w:val="00865FC8"/>
    <w:rsid w:val="00870352"/>
    <w:rsid w:val="008745D2"/>
    <w:rsid w:val="0087495C"/>
    <w:rsid w:val="00875851"/>
    <w:rsid w:val="00880C58"/>
    <w:rsid w:val="008822C3"/>
    <w:rsid w:val="00883F68"/>
    <w:rsid w:val="00884032"/>
    <w:rsid w:val="0088635D"/>
    <w:rsid w:val="008866FE"/>
    <w:rsid w:val="00886F01"/>
    <w:rsid w:val="00892151"/>
    <w:rsid w:val="00892DBD"/>
    <w:rsid w:val="00893534"/>
    <w:rsid w:val="00894110"/>
    <w:rsid w:val="0089519A"/>
    <w:rsid w:val="008A22B0"/>
    <w:rsid w:val="008A51AC"/>
    <w:rsid w:val="008A7CB6"/>
    <w:rsid w:val="008B0BA1"/>
    <w:rsid w:val="008B2B46"/>
    <w:rsid w:val="008B3398"/>
    <w:rsid w:val="008B36A5"/>
    <w:rsid w:val="008B38D3"/>
    <w:rsid w:val="008C04AF"/>
    <w:rsid w:val="008C5A60"/>
    <w:rsid w:val="008D0C9B"/>
    <w:rsid w:val="008D40BD"/>
    <w:rsid w:val="008D4275"/>
    <w:rsid w:val="008D61C7"/>
    <w:rsid w:val="008D63E2"/>
    <w:rsid w:val="008E3110"/>
    <w:rsid w:val="008F0B9C"/>
    <w:rsid w:val="009018AA"/>
    <w:rsid w:val="00901EFF"/>
    <w:rsid w:val="009047B5"/>
    <w:rsid w:val="00906E32"/>
    <w:rsid w:val="0092399A"/>
    <w:rsid w:val="009250E4"/>
    <w:rsid w:val="00930884"/>
    <w:rsid w:val="00931384"/>
    <w:rsid w:val="00944A62"/>
    <w:rsid w:val="0094727C"/>
    <w:rsid w:val="009476E9"/>
    <w:rsid w:val="00951021"/>
    <w:rsid w:val="00957864"/>
    <w:rsid w:val="00960784"/>
    <w:rsid w:val="00961B6E"/>
    <w:rsid w:val="0096372C"/>
    <w:rsid w:val="00966C48"/>
    <w:rsid w:val="00971C6C"/>
    <w:rsid w:val="0097354B"/>
    <w:rsid w:val="009773BE"/>
    <w:rsid w:val="00981296"/>
    <w:rsid w:val="00981631"/>
    <w:rsid w:val="0098270F"/>
    <w:rsid w:val="00983A99"/>
    <w:rsid w:val="00984A7F"/>
    <w:rsid w:val="00986058"/>
    <w:rsid w:val="0099165E"/>
    <w:rsid w:val="00994F9F"/>
    <w:rsid w:val="00995F96"/>
    <w:rsid w:val="009A375B"/>
    <w:rsid w:val="009B000B"/>
    <w:rsid w:val="009B008C"/>
    <w:rsid w:val="009B0377"/>
    <w:rsid w:val="009B19B1"/>
    <w:rsid w:val="009B1FE4"/>
    <w:rsid w:val="009B3893"/>
    <w:rsid w:val="009B5C8E"/>
    <w:rsid w:val="009C097E"/>
    <w:rsid w:val="009C627E"/>
    <w:rsid w:val="009D04CA"/>
    <w:rsid w:val="009D19A6"/>
    <w:rsid w:val="009D40B9"/>
    <w:rsid w:val="009D5D72"/>
    <w:rsid w:val="009D6BF5"/>
    <w:rsid w:val="009E1BB8"/>
    <w:rsid w:val="009F3218"/>
    <w:rsid w:val="009F6B94"/>
    <w:rsid w:val="00A17283"/>
    <w:rsid w:val="00A17B6F"/>
    <w:rsid w:val="00A23ADE"/>
    <w:rsid w:val="00A25C1D"/>
    <w:rsid w:val="00A266E3"/>
    <w:rsid w:val="00A274D6"/>
    <w:rsid w:val="00A32826"/>
    <w:rsid w:val="00A34FD2"/>
    <w:rsid w:val="00A45BFE"/>
    <w:rsid w:val="00A52835"/>
    <w:rsid w:val="00A547C2"/>
    <w:rsid w:val="00A5703F"/>
    <w:rsid w:val="00A60746"/>
    <w:rsid w:val="00A62959"/>
    <w:rsid w:val="00A629D6"/>
    <w:rsid w:val="00A67765"/>
    <w:rsid w:val="00A722EF"/>
    <w:rsid w:val="00A778A2"/>
    <w:rsid w:val="00A80FA1"/>
    <w:rsid w:val="00A82B97"/>
    <w:rsid w:val="00A82DDB"/>
    <w:rsid w:val="00A84F5D"/>
    <w:rsid w:val="00A85919"/>
    <w:rsid w:val="00A90117"/>
    <w:rsid w:val="00A90568"/>
    <w:rsid w:val="00A964F7"/>
    <w:rsid w:val="00A96776"/>
    <w:rsid w:val="00A968F8"/>
    <w:rsid w:val="00AA6204"/>
    <w:rsid w:val="00AB0C8C"/>
    <w:rsid w:val="00AB6153"/>
    <w:rsid w:val="00AB689D"/>
    <w:rsid w:val="00AC01B1"/>
    <w:rsid w:val="00AC029B"/>
    <w:rsid w:val="00AC0DC5"/>
    <w:rsid w:val="00AC1F1C"/>
    <w:rsid w:val="00AC362D"/>
    <w:rsid w:val="00AC3FF4"/>
    <w:rsid w:val="00AC7B2D"/>
    <w:rsid w:val="00AD0742"/>
    <w:rsid w:val="00AD3289"/>
    <w:rsid w:val="00AD3878"/>
    <w:rsid w:val="00AD4F54"/>
    <w:rsid w:val="00AD67EA"/>
    <w:rsid w:val="00AD72B5"/>
    <w:rsid w:val="00AE50F2"/>
    <w:rsid w:val="00AE5412"/>
    <w:rsid w:val="00AF0673"/>
    <w:rsid w:val="00AF067C"/>
    <w:rsid w:val="00AF092B"/>
    <w:rsid w:val="00AF19BA"/>
    <w:rsid w:val="00AF2A0C"/>
    <w:rsid w:val="00AF3158"/>
    <w:rsid w:val="00AF4F0E"/>
    <w:rsid w:val="00AF5A58"/>
    <w:rsid w:val="00AF5C14"/>
    <w:rsid w:val="00B004AF"/>
    <w:rsid w:val="00B0087E"/>
    <w:rsid w:val="00B10F8E"/>
    <w:rsid w:val="00B14095"/>
    <w:rsid w:val="00B14807"/>
    <w:rsid w:val="00B2275B"/>
    <w:rsid w:val="00B24579"/>
    <w:rsid w:val="00B256EC"/>
    <w:rsid w:val="00B269BC"/>
    <w:rsid w:val="00B321A4"/>
    <w:rsid w:val="00B4235B"/>
    <w:rsid w:val="00B4758B"/>
    <w:rsid w:val="00B52425"/>
    <w:rsid w:val="00B53D82"/>
    <w:rsid w:val="00B56AA3"/>
    <w:rsid w:val="00B616F5"/>
    <w:rsid w:val="00B61856"/>
    <w:rsid w:val="00B620FF"/>
    <w:rsid w:val="00B64D8A"/>
    <w:rsid w:val="00B6763A"/>
    <w:rsid w:val="00B67F4D"/>
    <w:rsid w:val="00B71CF2"/>
    <w:rsid w:val="00B73CE6"/>
    <w:rsid w:val="00B80325"/>
    <w:rsid w:val="00B85643"/>
    <w:rsid w:val="00B87927"/>
    <w:rsid w:val="00B914EC"/>
    <w:rsid w:val="00B93AA3"/>
    <w:rsid w:val="00B94682"/>
    <w:rsid w:val="00B94D39"/>
    <w:rsid w:val="00B96CBA"/>
    <w:rsid w:val="00BA02A7"/>
    <w:rsid w:val="00BA738E"/>
    <w:rsid w:val="00BA7487"/>
    <w:rsid w:val="00BB0641"/>
    <w:rsid w:val="00BB3130"/>
    <w:rsid w:val="00BB37FE"/>
    <w:rsid w:val="00BB7B08"/>
    <w:rsid w:val="00BC062B"/>
    <w:rsid w:val="00BC174C"/>
    <w:rsid w:val="00BC248C"/>
    <w:rsid w:val="00BC3E72"/>
    <w:rsid w:val="00BC4604"/>
    <w:rsid w:val="00BC46FA"/>
    <w:rsid w:val="00BC68E3"/>
    <w:rsid w:val="00BC6A44"/>
    <w:rsid w:val="00BC6D92"/>
    <w:rsid w:val="00BD3A05"/>
    <w:rsid w:val="00BD4A11"/>
    <w:rsid w:val="00BD6745"/>
    <w:rsid w:val="00BE22CC"/>
    <w:rsid w:val="00BF1615"/>
    <w:rsid w:val="00BF3AC0"/>
    <w:rsid w:val="00BF3C14"/>
    <w:rsid w:val="00BF3E84"/>
    <w:rsid w:val="00BF5CC8"/>
    <w:rsid w:val="00C02A3F"/>
    <w:rsid w:val="00C033B1"/>
    <w:rsid w:val="00C050B9"/>
    <w:rsid w:val="00C05F4F"/>
    <w:rsid w:val="00C16E5D"/>
    <w:rsid w:val="00C16FB9"/>
    <w:rsid w:val="00C2375B"/>
    <w:rsid w:val="00C2380B"/>
    <w:rsid w:val="00C2391F"/>
    <w:rsid w:val="00C27D21"/>
    <w:rsid w:val="00C32FCA"/>
    <w:rsid w:val="00C370F2"/>
    <w:rsid w:val="00C41372"/>
    <w:rsid w:val="00C41BF2"/>
    <w:rsid w:val="00C46EBD"/>
    <w:rsid w:val="00C47226"/>
    <w:rsid w:val="00C50305"/>
    <w:rsid w:val="00C52497"/>
    <w:rsid w:val="00C6160B"/>
    <w:rsid w:val="00C63109"/>
    <w:rsid w:val="00C64703"/>
    <w:rsid w:val="00C6490C"/>
    <w:rsid w:val="00C64981"/>
    <w:rsid w:val="00C6697B"/>
    <w:rsid w:val="00C67178"/>
    <w:rsid w:val="00C67F93"/>
    <w:rsid w:val="00C7250C"/>
    <w:rsid w:val="00C73A4E"/>
    <w:rsid w:val="00C7407C"/>
    <w:rsid w:val="00C7617F"/>
    <w:rsid w:val="00C800E7"/>
    <w:rsid w:val="00C822DC"/>
    <w:rsid w:val="00C84263"/>
    <w:rsid w:val="00C859CF"/>
    <w:rsid w:val="00C85C63"/>
    <w:rsid w:val="00C864C8"/>
    <w:rsid w:val="00C8728F"/>
    <w:rsid w:val="00C92EC2"/>
    <w:rsid w:val="00C94465"/>
    <w:rsid w:val="00C94D23"/>
    <w:rsid w:val="00C95D63"/>
    <w:rsid w:val="00C97396"/>
    <w:rsid w:val="00CA04FA"/>
    <w:rsid w:val="00CA5866"/>
    <w:rsid w:val="00CB2F9E"/>
    <w:rsid w:val="00CB44DC"/>
    <w:rsid w:val="00CB4C2E"/>
    <w:rsid w:val="00CC0699"/>
    <w:rsid w:val="00CD1931"/>
    <w:rsid w:val="00CD33B0"/>
    <w:rsid w:val="00CD3434"/>
    <w:rsid w:val="00CD34E3"/>
    <w:rsid w:val="00CD4094"/>
    <w:rsid w:val="00CD54F3"/>
    <w:rsid w:val="00CE2F2A"/>
    <w:rsid w:val="00CF491C"/>
    <w:rsid w:val="00D030CD"/>
    <w:rsid w:val="00D1124A"/>
    <w:rsid w:val="00D13066"/>
    <w:rsid w:val="00D13AFA"/>
    <w:rsid w:val="00D15E7A"/>
    <w:rsid w:val="00D20377"/>
    <w:rsid w:val="00D20979"/>
    <w:rsid w:val="00D22FC6"/>
    <w:rsid w:val="00D23370"/>
    <w:rsid w:val="00D237F3"/>
    <w:rsid w:val="00D2610D"/>
    <w:rsid w:val="00D267AC"/>
    <w:rsid w:val="00D26C4E"/>
    <w:rsid w:val="00D3330D"/>
    <w:rsid w:val="00D373B5"/>
    <w:rsid w:val="00D4036D"/>
    <w:rsid w:val="00D40EE8"/>
    <w:rsid w:val="00D47C62"/>
    <w:rsid w:val="00D53636"/>
    <w:rsid w:val="00D563D1"/>
    <w:rsid w:val="00D564C6"/>
    <w:rsid w:val="00D64918"/>
    <w:rsid w:val="00D73570"/>
    <w:rsid w:val="00D75230"/>
    <w:rsid w:val="00D7673B"/>
    <w:rsid w:val="00D7680E"/>
    <w:rsid w:val="00D7743B"/>
    <w:rsid w:val="00D80435"/>
    <w:rsid w:val="00D810D7"/>
    <w:rsid w:val="00D832A1"/>
    <w:rsid w:val="00D875F1"/>
    <w:rsid w:val="00D900B4"/>
    <w:rsid w:val="00D9050F"/>
    <w:rsid w:val="00D90EA1"/>
    <w:rsid w:val="00D91A31"/>
    <w:rsid w:val="00D96FF1"/>
    <w:rsid w:val="00DA0F30"/>
    <w:rsid w:val="00DA4DBE"/>
    <w:rsid w:val="00DB07AF"/>
    <w:rsid w:val="00DB094B"/>
    <w:rsid w:val="00DB3D99"/>
    <w:rsid w:val="00DB7C75"/>
    <w:rsid w:val="00DB7EB2"/>
    <w:rsid w:val="00DC003C"/>
    <w:rsid w:val="00DC0537"/>
    <w:rsid w:val="00DC1180"/>
    <w:rsid w:val="00DC20CD"/>
    <w:rsid w:val="00DC53CC"/>
    <w:rsid w:val="00DD1EEC"/>
    <w:rsid w:val="00DD27BC"/>
    <w:rsid w:val="00DD4622"/>
    <w:rsid w:val="00DD4DC5"/>
    <w:rsid w:val="00DF4812"/>
    <w:rsid w:val="00DF501D"/>
    <w:rsid w:val="00DF7C31"/>
    <w:rsid w:val="00E022B4"/>
    <w:rsid w:val="00E04054"/>
    <w:rsid w:val="00E079DC"/>
    <w:rsid w:val="00E1016B"/>
    <w:rsid w:val="00E11D80"/>
    <w:rsid w:val="00E13FC8"/>
    <w:rsid w:val="00E17D86"/>
    <w:rsid w:val="00E221AF"/>
    <w:rsid w:val="00E24608"/>
    <w:rsid w:val="00E27A8C"/>
    <w:rsid w:val="00E326CD"/>
    <w:rsid w:val="00E4060D"/>
    <w:rsid w:val="00E40CEE"/>
    <w:rsid w:val="00E42776"/>
    <w:rsid w:val="00E448F4"/>
    <w:rsid w:val="00E512C4"/>
    <w:rsid w:val="00E517EB"/>
    <w:rsid w:val="00E56880"/>
    <w:rsid w:val="00E61D7B"/>
    <w:rsid w:val="00E62D46"/>
    <w:rsid w:val="00E71150"/>
    <w:rsid w:val="00E7140D"/>
    <w:rsid w:val="00E71DDD"/>
    <w:rsid w:val="00E73206"/>
    <w:rsid w:val="00E73B12"/>
    <w:rsid w:val="00E775DF"/>
    <w:rsid w:val="00E77E5C"/>
    <w:rsid w:val="00E81763"/>
    <w:rsid w:val="00E81C65"/>
    <w:rsid w:val="00E82B22"/>
    <w:rsid w:val="00E844FA"/>
    <w:rsid w:val="00E86E39"/>
    <w:rsid w:val="00E87131"/>
    <w:rsid w:val="00E91F98"/>
    <w:rsid w:val="00E938DF"/>
    <w:rsid w:val="00E969E5"/>
    <w:rsid w:val="00EA28BA"/>
    <w:rsid w:val="00EA45EE"/>
    <w:rsid w:val="00EB0CCE"/>
    <w:rsid w:val="00EB1C75"/>
    <w:rsid w:val="00EB2DE1"/>
    <w:rsid w:val="00EB3750"/>
    <w:rsid w:val="00EB5B1D"/>
    <w:rsid w:val="00EB5F2F"/>
    <w:rsid w:val="00EC5AF4"/>
    <w:rsid w:val="00ED205C"/>
    <w:rsid w:val="00EE0908"/>
    <w:rsid w:val="00EE4D63"/>
    <w:rsid w:val="00EE594C"/>
    <w:rsid w:val="00EF30DC"/>
    <w:rsid w:val="00EF4BBB"/>
    <w:rsid w:val="00EF7ABE"/>
    <w:rsid w:val="00F16C3E"/>
    <w:rsid w:val="00F1772D"/>
    <w:rsid w:val="00F203E2"/>
    <w:rsid w:val="00F20632"/>
    <w:rsid w:val="00F210D2"/>
    <w:rsid w:val="00F21F55"/>
    <w:rsid w:val="00F23404"/>
    <w:rsid w:val="00F269C9"/>
    <w:rsid w:val="00F270FB"/>
    <w:rsid w:val="00F31676"/>
    <w:rsid w:val="00F376D2"/>
    <w:rsid w:val="00F4391A"/>
    <w:rsid w:val="00F4522E"/>
    <w:rsid w:val="00F452C2"/>
    <w:rsid w:val="00F52275"/>
    <w:rsid w:val="00F56301"/>
    <w:rsid w:val="00F56861"/>
    <w:rsid w:val="00F619D9"/>
    <w:rsid w:val="00F61D9F"/>
    <w:rsid w:val="00F65FDE"/>
    <w:rsid w:val="00F66DEA"/>
    <w:rsid w:val="00F710AF"/>
    <w:rsid w:val="00F73C2C"/>
    <w:rsid w:val="00F74EFB"/>
    <w:rsid w:val="00F76AA6"/>
    <w:rsid w:val="00F77BD6"/>
    <w:rsid w:val="00F77D74"/>
    <w:rsid w:val="00F80B7D"/>
    <w:rsid w:val="00F81E75"/>
    <w:rsid w:val="00F8269E"/>
    <w:rsid w:val="00F83183"/>
    <w:rsid w:val="00F87CC9"/>
    <w:rsid w:val="00F933AF"/>
    <w:rsid w:val="00F94EF2"/>
    <w:rsid w:val="00F95204"/>
    <w:rsid w:val="00F96006"/>
    <w:rsid w:val="00FA1B49"/>
    <w:rsid w:val="00FA4D7E"/>
    <w:rsid w:val="00FA6626"/>
    <w:rsid w:val="00FA7CDE"/>
    <w:rsid w:val="00FB4E9E"/>
    <w:rsid w:val="00FB6096"/>
    <w:rsid w:val="00FB7D8B"/>
    <w:rsid w:val="00FC0809"/>
    <w:rsid w:val="00FC156D"/>
    <w:rsid w:val="00FC4861"/>
    <w:rsid w:val="00FC7E39"/>
    <w:rsid w:val="00FD1581"/>
    <w:rsid w:val="00FD5F0B"/>
    <w:rsid w:val="00FE4F22"/>
    <w:rsid w:val="00FE5569"/>
    <w:rsid w:val="00FF0E51"/>
    <w:rsid w:val="00FF2696"/>
    <w:rsid w:val="00FF5054"/>
    <w:rsid w:val="00FF6213"/>
    <w:rsid w:val="24512EBD"/>
    <w:rsid w:val="584D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  <w14:docId w14:val="4E7E8B2D"/>
  <w15:chartTrackingRefBased/>
  <w15:docId w15:val="{16D9E464-25FE-4098-AE9C-67B2C6598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before="60" w:after="60"/>
      <w:ind w:left="576"/>
      <w:jc w:val="both"/>
    </w:pPr>
    <w:rPr>
      <w:sz w:val="24"/>
      <w:szCs w:val="24"/>
    </w:rPr>
  </w:style>
  <w:style w:type="paragraph" w:styleId="Heading1">
    <w:name w:val="heading 1"/>
    <w:basedOn w:val="Normal"/>
    <w:link w:val="Heading1Char"/>
    <w:autoRedefine/>
    <w:qFormat/>
    <w:rsid w:val="00FA7CDE"/>
    <w:pPr>
      <w:keepNext/>
      <w:numPr>
        <w:numId w:val="3"/>
      </w:numPr>
      <w:spacing w:before="180" w:after="120"/>
      <w:jc w:val="left"/>
      <w:outlineLvl w:val="0"/>
    </w:pPr>
    <w:rPr>
      <w:rFonts w:ascii="Arial" w:eastAsia="Arial Unicode MS" w:hAnsi="Arial" w:cs="Arial"/>
      <w:b/>
      <w:bCs/>
      <w:caps/>
      <w:kern w:val="36"/>
      <w:sz w:val="28"/>
      <w:szCs w:val="28"/>
    </w:rPr>
  </w:style>
  <w:style w:type="paragraph" w:styleId="Heading2">
    <w:name w:val="heading 2"/>
    <w:basedOn w:val="Normal"/>
    <w:link w:val="Heading2Char"/>
    <w:qFormat/>
    <w:pPr>
      <w:keepNext/>
      <w:keepLines/>
      <w:numPr>
        <w:ilvl w:val="1"/>
        <w:numId w:val="3"/>
      </w:numPr>
      <w:spacing w:before="180" w:after="120"/>
      <w:outlineLvl w:val="1"/>
    </w:pPr>
    <w:rPr>
      <w:rFonts w:eastAsia="Arial Unicode MS" w:cs="Arial Unicode MS"/>
      <w:b/>
      <w:bCs/>
      <w:caps/>
    </w:rPr>
  </w:style>
  <w:style w:type="paragraph" w:styleId="Heading3">
    <w:name w:val="heading 3"/>
    <w:basedOn w:val="Normal"/>
    <w:qFormat/>
    <w:pPr>
      <w:keepNext/>
      <w:numPr>
        <w:ilvl w:val="2"/>
        <w:numId w:val="3"/>
      </w:numPr>
      <w:tabs>
        <w:tab w:val="left" w:pos="864"/>
      </w:tabs>
      <w:spacing w:before="120"/>
      <w:outlineLvl w:val="2"/>
    </w:pPr>
    <w:rPr>
      <w:rFonts w:eastAsia="Arial Unicode MS" w:cs="Arial Unicode MS"/>
      <w:b/>
      <w:bCs/>
    </w:rPr>
  </w:style>
  <w:style w:type="paragraph" w:styleId="Heading4">
    <w:name w:val="heading 4"/>
    <w:basedOn w:val="Normal"/>
    <w:qFormat/>
    <w:pPr>
      <w:keepNext/>
      <w:numPr>
        <w:ilvl w:val="3"/>
        <w:numId w:val="3"/>
      </w:numPr>
      <w:tabs>
        <w:tab w:val="left" w:pos="1152"/>
      </w:tabs>
      <w:spacing w:before="120"/>
      <w:outlineLvl w:val="3"/>
    </w:pPr>
    <w:rPr>
      <w:rFonts w:ascii="Arial" w:eastAsia="Arial Unicode MS" w:hAnsi="Arial" w:cs="Arial Unicode MS"/>
      <w:b/>
      <w:bCs/>
    </w:rPr>
  </w:style>
  <w:style w:type="paragraph" w:styleId="Heading5">
    <w:name w:val="heading 5"/>
    <w:basedOn w:val="Normal"/>
    <w:qFormat/>
    <w:pPr>
      <w:numPr>
        <w:ilvl w:val="4"/>
        <w:numId w:val="3"/>
      </w:numPr>
      <w:outlineLvl w:val="4"/>
    </w:pPr>
    <w:rPr>
      <w:rFonts w:ascii="Arial" w:eastAsia="Arial Unicode MS" w:hAnsi="Arial" w:cs="Arial Unicode MS"/>
      <w:b/>
      <w:bCs/>
      <w:szCs w:val="20"/>
    </w:rPr>
  </w:style>
  <w:style w:type="paragraph" w:styleId="Heading6">
    <w:name w:val="heading 6"/>
    <w:basedOn w:val="Normal"/>
    <w:next w:val="Normal"/>
    <w:qFormat/>
    <w:pPr>
      <w:numPr>
        <w:ilvl w:val="5"/>
        <w:numId w:val="3"/>
      </w:numPr>
      <w:outlineLvl w:val="5"/>
    </w:pPr>
    <w:rPr>
      <w:rFonts w:ascii="Arial" w:hAnsi="Arial"/>
      <w:b/>
      <w:bCs/>
      <w:caps/>
      <w:sz w:val="28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3"/>
      </w:numPr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3"/>
      </w:numPr>
      <w:outlineLvl w:val="7"/>
    </w:pPr>
    <w:rPr>
      <w:rFonts w:ascii="Arial" w:hAnsi="Arial"/>
      <w:b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3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F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before="180" w:after="120"/>
      <w:ind w:left="0"/>
      <w:jc w:val="center"/>
    </w:pPr>
    <w:rPr>
      <w:b/>
      <w:bCs/>
      <w:caps/>
      <w:sz w:val="36"/>
    </w:rPr>
  </w:style>
  <w:style w:type="paragraph" w:styleId="Caption">
    <w:name w:val="caption"/>
    <w:basedOn w:val="Normal"/>
    <w:next w:val="Normal"/>
    <w:qFormat/>
    <w:pPr>
      <w:keepNext/>
    </w:pPr>
    <w:rPr>
      <w:b/>
      <w:bCs/>
      <w:i/>
      <w:sz w:val="20"/>
      <w:szCs w:val="20"/>
    </w:rPr>
  </w:style>
  <w:style w:type="paragraph" w:styleId="BodyTextIndent">
    <w:name w:val="Body Text Indent"/>
    <w:basedOn w:val="Normal"/>
  </w:style>
  <w:style w:type="paragraph" w:styleId="TOC1">
    <w:name w:val="toc 1"/>
    <w:basedOn w:val="Normal"/>
    <w:next w:val="Normal"/>
    <w:uiPriority w:val="39"/>
    <w:pPr>
      <w:tabs>
        <w:tab w:val="left" w:pos="288"/>
        <w:tab w:val="left" w:pos="720"/>
        <w:tab w:val="right" w:leader="dot" w:pos="9350"/>
      </w:tabs>
      <w:spacing w:before="180"/>
      <w:ind w:left="0"/>
    </w:pPr>
    <w:rPr>
      <w:b/>
      <w:bCs/>
      <w:caps/>
      <w:noProof/>
      <w:szCs w:val="28"/>
    </w:rPr>
  </w:style>
  <w:style w:type="paragraph" w:styleId="TOC2">
    <w:name w:val="toc 2"/>
    <w:basedOn w:val="Normal"/>
    <w:next w:val="Normal"/>
    <w:uiPriority w:val="39"/>
    <w:pPr>
      <w:tabs>
        <w:tab w:val="left" w:pos="720"/>
        <w:tab w:val="left" w:pos="1296"/>
        <w:tab w:val="right" w:leader="dot" w:pos="9350"/>
      </w:tabs>
      <w:ind w:left="432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left" w:pos="1620"/>
        <w:tab w:val="left" w:pos="1920"/>
        <w:tab w:val="right" w:leader="dot" w:pos="9350"/>
      </w:tabs>
      <w:ind w:left="90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9B0377"/>
    <w:pPr>
      <w:tabs>
        <w:tab w:val="left" w:pos="2160"/>
        <w:tab w:val="right" w:leader="dot" w:pos="9360"/>
      </w:tabs>
      <w:ind w:left="0"/>
    </w:pPr>
    <w:rPr>
      <w:b/>
      <w:caps/>
      <w:szCs w:val="28"/>
    </w:rPr>
  </w:style>
  <w:style w:type="paragraph" w:styleId="TOC5">
    <w:name w:val="toc 5"/>
    <w:basedOn w:val="Normal"/>
    <w:next w:val="Normal"/>
    <w:autoRedefine/>
    <w:semiHidden/>
    <w:pPr>
      <w:ind w:left="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tabletxt">
    <w:name w:val="tabletxt"/>
    <w:basedOn w:val="Normal"/>
    <w:pPr>
      <w:autoSpaceDE w:val="0"/>
      <w:autoSpaceDN w:val="0"/>
      <w:adjustRightInd w:val="0"/>
      <w:spacing w:before="20" w:after="20"/>
      <w:ind w:left="0"/>
    </w:pPr>
    <w:rPr>
      <w:rFonts w:cs="Arial"/>
      <w:sz w:val="20"/>
      <w:szCs w:val="20"/>
    </w:rPr>
  </w:style>
  <w:style w:type="paragraph" w:customStyle="1" w:styleId="TitleCover">
    <w:name w:val="Title Cover"/>
    <w:basedOn w:val="Normal"/>
    <w:next w:val="Normal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  <w:jc w:val="left"/>
    </w:pPr>
    <w:rPr>
      <w:rFonts w:ascii="Arial Black" w:hAnsi="Arial Black"/>
      <w:b/>
      <w:spacing w:val="-48"/>
      <w:kern w:val="28"/>
      <w:sz w:val="64"/>
      <w:szCs w:val="20"/>
    </w:rPr>
  </w:style>
  <w:style w:type="paragraph" w:customStyle="1" w:styleId="SubtitleCover">
    <w:name w:val="Subtitle Cover"/>
    <w:basedOn w:val="TitleCover"/>
    <w:next w:val="BodyText"/>
    <w:pPr>
      <w:pBdr>
        <w:top w:val="single" w:sz="6" w:space="24" w:color="auto"/>
      </w:pBdr>
      <w:tabs>
        <w:tab w:val="clear" w:pos="0"/>
      </w:tabs>
      <w:spacing w:before="0" w:after="0" w:line="480" w:lineRule="atLeast"/>
      <w:jc w:val="right"/>
    </w:pPr>
    <w:rPr>
      <w:rFonts w:ascii="Arial" w:hAnsi="Arial"/>
      <w:b w:val="0"/>
      <w:spacing w:val="-30"/>
      <w:sz w:val="48"/>
    </w:rPr>
  </w:style>
  <w:style w:type="paragraph" w:customStyle="1" w:styleId="SubtitleCover2">
    <w:name w:val="Subtitle Cover2"/>
    <w:basedOn w:val="SubtitleCover"/>
    <w:rPr>
      <w:spacing w:val="0"/>
      <w:sz w:val="36"/>
    </w:rPr>
  </w:style>
  <w:style w:type="paragraph" w:styleId="BodyText">
    <w:name w:val="Body Text"/>
    <w:basedOn w:val="Normal"/>
    <w:link w:val="BodyTextChar1"/>
    <w:pPr>
      <w:spacing w:after="120"/>
    </w:pPr>
  </w:style>
  <w:style w:type="paragraph" w:customStyle="1" w:styleId="Tabletext">
    <w:name w:val="Tabletext"/>
    <w:basedOn w:val="Normal"/>
    <w:pPr>
      <w:keepLines/>
      <w:widowControl w:val="0"/>
      <w:spacing w:before="0" w:after="0" w:line="240" w:lineRule="atLeast"/>
      <w:ind w:left="0"/>
      <w:jc w:val="left"/>
    </w:pPr>
    <w:rPr>
      <w:rFonts w:ascii="Arial" w:hAnsi="Arial"/>
      <w:sz w:val="20"/>
      <w:szCs w:val="20"/>
    </w:rPr>
  </w:style>
  <w:style w:type="paragraph" w:customStyle="1" w:styleId="InfoBlueCharChar">
    <w:name w:val="InfoBlue Char Char"/>
    <w:basedOn w:val="Normal"/>
    <w:next w:val="BodyText"/>
    <w:pPr>
      <w:keepLines/>
      <w:spacing w:before="0" w:after="120" w:line="240" w:lineRule="atLeast"/>
    </w:pPr>
    <w:rPr>
      <w:i/>
      <w:color w:val="0000FF"/>
      <w:szCs w:val="20"/>
    </w:rPr>
  </w:style>
  <w:style w:type="paragraph" w:customStyle="1" w:styleId="Paragraph2">
    <w:name w:val="Paragraph2"/>
    <w:basedOn w:val="Normal"/>
    <w:pPr>
      <w:widowControl w:val="0"/>
      <w:spacing w:before="80" w:after="0" w:line="240" w:lineRule="atLeast"/>
      <w:ind w:left="720"/>
    </w:pPr>
    <w:rPr>
      <w:rFonts w:ascii="Arial" w:hAnsi="Arial"/>
      <w:color w:val="000000"/>
      <w:sz w:val="20"/>
      <w:szCs w:val="20"/>
      <w:lang w:val="en-AU"/>
    </w:rPr>
  </w:style>
  <w:style w:type="paragraph" w:customStyle="1" w:styleId="StyleSubtitleCover2TopNoborder">
    <w:name w:val="Style Subtitle Cover2 + Top: (No border)"/>
    <w:basedOn w:val="SubtitleCover2"/>
    <w:pPr>
      <w:pBdr>
        <w:top w:val="none" w:sz="0" w:space="0" w:color="auto"/>
      </w:pBdr>
    </w:pPr>
    <w:rPr>
      <w:rFonts w:ascii="Times New Roman" w:hAnsi="Times New Roman"/>
      <w:sz w:val="32"/>
    </w:rPr>
  </w:style>
  <w:style w:type="paragraph" w:customStyle="1" w:styleId="StyleInfoBlueBoldCharChar">
    <w:name w:val="Style InfoBlue + Bold Char Char"/>
    <w:basedOn w:val="InfoBlueCharChar"/>
    <w:rPr>
      <w:b/>
      <w:bCs/>
      <w:iCs/>
    </w:rPr>
  </w:style>
  <w:style w:type="character" w:customStyle="1" w:styleId="InfoBlueCharCharChar">
    <w:name w:val="InfoBlue Char Char Char"/>
    <w:basedOn w:val="DefaultParagraphFont"/>
    <w:rPr>
      <w:i/>
      <w:color w:val="0000FF"/>
      <w:sz w:val="24"/>
      <w:lang w:val="en-US" w:eastAsia="en-US" w:bidi="ar-SA"/>
    </w:rPr>
  </w:style>
  <w:style w:type="character" w:customStyle="1" w:styleId="StyleInfoBlueBoldCharCharChar">
    <w:name w:val="Style InfoBlue + Bold Char Char Char"/>
    <w:basedOn w:val="InfoBlueCharCharChar"/>
    <w:rPr>
      <w:b/>
      <w:bCs/>
      <w:i/>
      <w:iCs/>
      <w:color w:val="0000FF"/>
      <w:sz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InfoBlueCharCharCharCharCharChar">
    <w:name w:val="InfoBlue Char Char Char Char Char Char"/>
    <w:basedOn w:val="Normal"/>
    <w:next w:val="BodyText"/>
    <w:pPr>
      <w:keepLines/>
      <w:spacing w:before="0" w:after="120" w:line="240" w:lineRule="atLeast"/>
    </w:pPr>
    <w:rPr>
      <w:i/>
      <w:color w:val="0000FF"/>
    </w:rPr>
  </w:style>
  <w:style w:type="character" w:customStyle="1" w:styleId="InfoBlueCharCharCharCharCharCharChar">
    <w:name w:val="InfoBlue Char Char Char Char Char Char Char"/>
    <w:basedOn w:val="DefaultParagraphFont"/>
    <w:rPr>
      <w:i/>
      <w:color w:val="0000FF"/>
      <w:sz w:val="24"/>
      <w:szCs w:val="24"/>
      <w:lang w:val="en-US" w:eastAsia="en-US" w:bidi="ar-SA"/>
    </w:rPr>
  </w:style>
  <w:style w:type="paragraph" w:customStyle="1" w:styleId="InfoBlueChar">
    <w:name w:val="InfoBlue Char"/>
    <w:basedOn w:val="Normal"/>
    <w:next w:val="BodyText"/>
    <w:pPr>
      <w:keepLines/>
      <w:spacing w:before="0" w:after="120" w:line="240" w:lineRule="atLeast"/>
    </w:pPr>
    <w:rPr>
      <w:i/>
      <w:color w:val="0000FF"/>
      <w:szCs w:val="20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ResumeBody">
    <w:name w:val="Resume Body"/>
    <w:basedOn w:val="Normal"/>
    <w:pPr>
      <w:spacing w:after="120"/>
      <w:ind w:left="0"/>
      <w:jc w:val="left"/>
    </w:pPr>
    <w:rPr>
      <w:sz w:val="20"/>
    </w:rPr>
  </w:style>
  <w:style w:type="paragraph" w:styleId="BodyText2">
    <w:name w:val="Body Text 2"/>
    <w:basedOn w:val="Normal"/>
    <w:pPr>
      <w:spacing w:before="0" w:after="0"/>
      <w:ind w:left="0"/>
      <w:jc w:val="left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  <w:ind w:left="0"/>
      <w:jc w:val="left"/>
    </w:pPr>
  </w:style>
  <w:style w:type="character" w:styleId="Strong">
    <w:name w:val="Strong"/>
    <w:basedOn w:val="DefaultParagraphFont"/>
    <w:qFormat/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3">
    <w:name w:val="Body Text 3"/>
    <w:basedOn w:val="Normal"/>
    <w:pPr>
      <w:tabs>
        <w:tab w:val="num" w:pos="1800"/>
      </w:tabs>
      <w:ind w:left="0"/>
    </w:pPr>
  </w:style>
  <w:style w:type="character" w:customStyle="1" w:styleId="InstructionsChar1">
    <w:name w:val="Instructions Char1"/>
    <w:basedOn w:val="DefaultParagraphFont"/>
    <w:rPr>
      <w:i/>
      <w:color w:val="0000FF"/>
      <w:sz w:val="24"/>
      <w:lang w:val="en-US" w:eastAsia="en-US" w:bidi="ar-SA"/>
    </w:rPr>
  </w:style>
  <w:style w:type="character" w:styleId="HTMLCite">
    <w:name w:val="HTML Cite"/>
    <w:basedOn w:val="DefaultParagraphFont"/>
    <w:rPr>
      <w:i/>
      <w:iCs/>
    </w:rPr>
  </w:style>
  <w:style w:type="paragraph" w:customStyle="1" w:styleId="TableColumnHeading">
    <w:name w:val="TableColumnHeading"/>
    <w:next w:val="Normal"/>
    <w:pPr>
      <w:spacing w:before="60" w:after="60"/>
      <w:jc w:val="center"/>
    </w:pPr>
    <w:rPr>
      <w:rFonts w:ascii="Arial" w:hAnsi="Arial"/>
      <w:b/>
    </w:rPr>
  </w:style>
  <w:style w:type="paragraph" w:customStyle="1" w:styleId="TableText0">
    <w:name w:val="TableText"/>
    <w:aliases w:val="tt"/>
    <w:pPr>
      <w:spacing w:before="40" w:after="40"/>
    </w:pPr>
    <w:rPr>
      <w:rFonts w:ascii="Arial" w:hAnsi="Arial"/>
    </w:rPr>
  </w:style>
  <w:style w:type="paragraph" w:styleId="BodyTextIndent2">
    <w:name w:val="Body Text Indent 2"/>
    <w:basedOn w:val="Normal"/>
    <w:pPr>
      <w:spacing w:before="120" w:after="0"/>
      <w:ind w:left="720"/>
      <w:jc w:val="left"/>
    </w:pPr>
    <w:rPr>
      <w:rFonts w:ascii="Arial" w:hAnsi="Arial" w:cs="Arial"/>
      <w:sz w:val="20"/>
      <w:szCs w:val="20"/>
    </w:rPr>
  </w:style>
  <w:style w:type="character" w:customStyle="1" w:styleId="StyleInfoBlueBoldCharCharCharChar">
    <w:name w:val="Style InfoBlue + Bold Char Char Char Char"/>
    <w:basedOn w:val="InfoBlueCharCharChar"/>
    <w:rPr>
      <w:b/>
      <w:bCs/>
      <w:i/>
      <w:iCs/>
      <w:color w:val="0000FF"/>
      <w:sz w:val="24"/>
      <w:lang w:val="en-US" w:eastAsia="en-US" w:bidi="ar-SA"/>
    </w:rPr>
  </w:style>
  <w:style w:type="paragraph" w:customStyle="1" w:styleId="Tableheader">
    <w:name w:val="Table header"/>
    <w:basedOn w:val="Normal"/>
    <w:pPr>
      <w:spacing w:before="0" w:after="0"/>
      <w:ind w:left="0"/>
      <w:jc w:val="left"/>
    </w:pPr>
    <w:rPr>
      <w:rFonts w:ascii="Arial" w:hAnsi="Arial"/>
      <w:b/>
      <w:sz w:val="22"/>
    </w:rPr>
  </w:style>
  <w:style w:type="paragraph" w:customStyle="1" w:styleId="PageTitle">
    <w:name w:val="PageTitle"/>
    <w:basedOn w:val="Normal"/>
    <w:pPr>
      <w:spacing w:before="120" w:after="120"/>
      <w:ind w:left="0"/>
      <w:jc w:val="center"/>
      <w:outlineLvl w:val="0"/>
    </w:pPr>
    <w:rPr>
      <w:rFonts w:ascii="Arial" w:hAnsi="Arial"/>
      <w:b/>
      <w:color w:val="000000"/>
      <w:sz w:val="32"/>
      <w:szCs w:val="20"/>
    </w:rPr>
  </w:style>
  <w:style w:type="paragraph" w:customStyle="1" w:styleId="TableHeading">
    <w:name w:val="Table Heading"/>
    <w:pPr>
      <w:shd w:val="pct5" w:color="auto" w:fill="FFFFFF"/>
      <w:snapToGrid w:val="0"/>
    </w:pPr>
    <w:rPr>
      <w:rFonts w:ascii="Arial" w:hAnsi="Arial"/>
      <w:b/>
    </w:rPr>
  </w:style>
  <w:style w:type="paragraph" w:customStyle="1" w:styleId="Table10Text">
    <w:name w:val="Table 10 Text"/>
    <w:basedOn w:val="Normal"/>
    <w:pPr>
      <w:spacing w:before="20" w:after="20"/>
      <w:ind w:left="0"/>
      <w:jc w:val="left"/>
    </w:pPr>
    <w:rPr>
      <w:rFonts w:ascii="Arial" w:hAnsi="Arial"/>
      <w:sz w:val="20"/>
      <w:szCs w:val="20"/>
    </w:rPr>
  </w:style>
  <w:style w:type="paragraph" w:customStyle="1" w:styleId="TextBold">
    <w:name w:val="Text Bold"/>
    <w:basedOn w:val="Normal"/>
    <w:next w:val="Normal"/>
    <w:pPr>
      <w:spacing w:before="0" w:after="0"/>
      <w:ind w:left="0"/>
      <w:jc w:val="left"/>
    </w:pPr>
    <w:rPr>
      <w:rFonts w:ascii="Arial" w:hAnsi="Arial"/>
      <w:b/>
      <w:sz w:val="20"/>
      <w:szCs w:val="20"/>
    </w:rPr>
  </w:style>
  <w:style w:type="paragraph" w:customStyle="1" w:styleId="TextUnderBold">
    <w:name w:val="Text UnderBold"/>
    <w:basedOn w:val="Normal"/>
    <w:pPr>
      <w:spacing w:before="0" w:after="0"/>
      <w:ind w:left="0"/>
      <w:jc w:val="center"/>
    </w:pPr>
    <w:rPr>
      <w:rFonts w:ascii="Arial" w:hAnsi="Arial"/>
      <w:sz w:val="20"/>
      <w:szCs w:val="20"/>
      <w:u w:val="single"/>
    </w:rPr>
  </w:style>
  <w:style w:type="paragraph" w:customStyle="1" w:styleId="BodyTextKeep">
    <w:name w:val="Body Text Keep"/>
    <w:basedOn w:val="BodyText"/>
    <w:pPr>
      <w:keepNext/>
      <w:spacing w:before="0" w:after="220" w:line="220" w:lineRule="atLeast"/>
      <w:ind w:left="1080"/>
      <w:jc w:val="left"/>
    </w:pPr>
    <w:rPr>
      <w:rFonts w:ascii="Arial" w:hAnsi="Arial"/>
      <w:szCs w:val="20"/>
    </w:rPr>
  </w:style>
  <w:style w:type="paragraph" w:customStyle="1" w:styleId="SectionHeading">
    <w:name w:val="Section Heading"/>
    <w:basedOn w:val="Heading1"/>
    <w:pPr>
      <w:keepLines/>
      <w:numPr>
        <w:numId w:val="0"/>
      </w:numPr>
      <w:shd w:val="pct15" w:color="auto" w:fill="auto"/>
      <w:spacing w:before="220" w:after="220" w:line="280" w:lineRule="atLeast"/>
      <w:ind w:firstLine="1080"/>
    </w:pPr>
    <w:rPr>
      <w:rFonts w:eastAsia="Times New Roman"/>
      <w:bCs w:val="0"/>
      <w:caps w:val="0"/>
      <w:spacing w:val="-10"/>
      <w:kern w:val="28"/>
      <w:position w:val="6"/>
      <w:sz w:val="24"/>
      <w:szCs w:val="20"/>
    </w:rPr>
  </w:style>
  <w:style w:type="paragraph" w:customStyle="1" w:styleId="narratstyle">
    <w:name w:val="narrat style"/>
    <w:basedOn w:val="SectionHeading"/>
    <w:pPr>
      <w:keepNext w:val="0"/>
      <w:keepLines w:val="0"/>
      <w:shd w:val="clear" w:color="auto" w:fill="auto"/>
      <w:spacing w:before="0" w:after="0" w:line="240" w:lineRule="auto"/>
      <w:ind w:left="342" w:right="355" w:firstLine="0"/>
      <w:jc w:val="center"/>
      <w:outlineLvl w:val="9"/>
    </w:pPr>
    <w:rPr>
      <w:rFonts w:ascii="Book Antiqua" w:hAnsi="Book Antiqua"/>
      <w:i/>
      <w:spacing w:val="0"/>
      <w:kern w:val="0"/>
      <w:position w:val="0"/>
      <w:sz w:val="22"/>
    </w:rPr>
  </w:style>
  <w:style w:type="paragraph" w:customStyle="1" w:styleId="formtext">
    <w:name w:val="form text"/>
    <w:basedOn w:val="Normal"/>
    <w:pPr>
      <w:spacing w:before="120" w:after="0"/>
      <w:ind w:left="0"/>
      <w:jc w:val="left"/>
    </w:pPr>
    <w:rPr>
      <w:b/>
      <w:i/>
      <w:sz w:val="22"/>
      <w:szCs w:val="20"/>
    </w:rPr>
  </w:style>
  <w:style w:type="paragraph" w:customStyle="1" w:styleId="tableheading0">
    <w:name w:val="table heading"/>
    <w:basedOn w:val="formtext-small"/>
    <w:pPr>
      <w:spacing w:before="60"/>
    </w:pPr>
    <w:rPr>
      <w:i/>
      <w:sz w:val="18"/>
    </w:rPr>
  </w:style>
  <w:style w:type="paragraph" w:customStyle="1" w:styleId="formtext-small">
    <w:name w:val="form text - small"/>
    <w:basedOn w:val="Normal"/>
    <w:pPr>
      <w:spacing w:before="240" w:after="0"/>
      <w:ind w:left="0"/>
      <w:jc w:val="left"/>
    </w:pPr>
    <w:rPr>
      <w:sz w:val="20"/>
      <w:szCs w:val="20"/>
    </w:rPr>
  </w:style>
  <w:style w:type="paragraph" w:customStyle="1" w:styleId="Instructions">
    <w:name w:val="Instructions"/>
    <w:basedOn w:val="Normal"/>
    <w:autoRedefine/>
    <w:pPr>
      <w:shd w:val="clear" w:color="auto" w:fill="FFFFFF"/>
      <w:spacing w:before="0" w:after="0"/>
      <w:ind w:left="0"/>
      <w:jc w:val="left"/>
    </w:pPr>
    <w:rPr>
      <w:i/>
      <w:color w:val="0000FF"/>
      <w:szCs w:val="20"/>
    </w:rPr>
  </w:style>
  <w:style w:type="paragraph" w:customStyle="1" w:styleId="Bullet1">
    <w:name w:val="Bullet 1"/>
    <w:basedOn w:val="Normal"/>
    <w:pPr>
      <w:numPr>
        <w:numId w:val="2"/>
      </w:numPr>
      <w:tabs>
        <w:tab w:val="clear" w:pos="720"/>
        <w:tab w:val="num" w:pos="340"/>
        <w:tab w:val="num" w:pos="454"/>
      </w:tabs>
      <w:spacing w:before="0" w:after="0"/>
      <w:ind w:left="340" w:hanging="227"/>
      <w:jc w:val="left"/>
    </w:pPr>
    <w:rPr>
      <w:rFonts w:ascii="Arial" w:hAnsi="Arial"/>
    </w:rPr>
  </w:style>
  <w:style w:type="paragraph" w:customStyle="1" w:styleId="TableText1">
    <w:name w:val="Table Text"/>
    <w:basedOn w:val="TableHeading"/>
    <w:pPr>
      <w:shd w:val="clear" w:color="auto" w:fill="auto"/>
      <w:overflowPunct w:val="0"/>
      <w:autoSpaceDE w:val="0"/>
      <w:autoSpaceDN w:val="0"/>
      <w:adjustRightInd w:val="0"/>
      <w:snapToGrid/>
      <w:textAlignment w:val="baseline"/>
    </w:pPr>
    <w:rPr>
      <w:b w:val="0"/>
      <w:noProof/>
    </w:rPr>
  </w:style>
  <w:style w:type="character" w:styleId="HTMLAcronym">
    <w:name w:val="HTML Acronym"/>
    <w:basedOn w:val="DefaultParagraphFont"/>
    <w:rPr>
      <w:color w:val="666666"/>
    </w:rPr>
  </w:style>
  <w:style w:type="paragraph" w:customStyle="1" w:styleId="InfoBlueCharChar2">
    <w:name w:val="InfoBlue Char Char2"/>
    <w:basedOn w:val="Normal"/>
    <w:next w:val="BodyText"/>
    <w:pPr>
      <w:keepLines/>
      <w:spacing w:before="0" w:after="120" w:line="240" w:lineRule="atLeast"/>
    </w:pPr>
    <w:rPr>
      <w:i/>
      <w:color w:val="0000FF"/>
    </w:rPr>
  </w:style>
  <w:style w:type="character" w:customStyle="1" w:styleId="InfoBlueCharCharChar1">
    <w:name w:val="InfoBlue Char Char Char1"/>
    <w:basedOn w:val="DefaultParagraphFont"/>
    <w:rPr>
      <w:i/>
      <w:color w:val="0000FF"/>
      <w:sz w:val="24"/>
      <w:szCs w:val="24"/>
      <w:lang w:val="en-US" w:eastAsia="en-US" w:bidi="ar-SA"/>
    </w:rPr>
  </w:style>
  <w:style w:type="character" w:customStyle="1" w:styleId="InstructionsChar">
    <w:name w:val="Instructions Char"/>
    <w:basedOn w:val="DefaultParagraphFont"/>
    <w:rPr>
      <w:i/>
      <w:color w:val="0000FF"/>
      <w:sz w:val="24"/>
      <w:lang w:val="en-US" w:eastAsia="en-US" w:bidi="ar-SA"/>
    </w:rPr>
  </w:style>
  <w:style w:type="paragraph" w:customStyle="1" w:styleId="Appendix">
    <w:name w:val="Appendix"/>
    <w:basedOn w:val="Normal"/>
    <w:pPr>
      <w:ind w:left="0"/>
    </w:pPr>
    <w:rPr>
      <w:b/>
      <w:sz w:val="28"/>
      <w:szCs w:val="28"/>
    </w:rPr>
  </w:style>
  <w:style w:type="paragraph" w:customStyle="1" w:styleId="article-text">
    <w:name w:val="article-text"/>
    <w:basedOn w:val="Normal"/>
    <w:pPr>
      <w:spacing w:before="100" w:beforeAutospacing="1" w:after="100" w:afterAutospacing="1"/>
      <w:ind w:left="975"/>
      <w:jc w:val="left"/>
    </w:pPr>
    <w:rPr>
      <w:rFonts w:ascii="Arial" w:eastAsia="Arial Unicode MS" w:hAnsi="Arial" w:cs="Arial"/>
      <w:color w:val="000000"/>
      <w:sz w:val="18"/>
      <w:szCs w:val="18"/>
    </w:rPr>
  </w:style>
  <w:style w:type="paragraph" w:customStyle="1" w:styleId="InfoBlue">
    <w:name w:val="InfoBlue"/>
    <w:basedOn w:val="Normal"/>
    <w:next w:val="BodyText"/>
    <w:pPr>
      <w:widowControl w:val="0"/>
      <w:spacing w:before="0" w:after="120" w:line="240" w:lineRule="atLeast"/>
    </w:pPr>
    <w:rPr>
      <w:i/>
      <w:color w:val="0000FF"/>
      <w:szCs w:val="20"/>
    </w:rPr>
  </w:style>
  <w:style w:type="character" w:styleId="PageNumber">
    <w:name w:val="page number"/>
    <w:basedOn w:val="DefaultParagraphFont"/>
  </w:style>
  <w:style w:type="character" w:customStyle="1" w:styleId="zsa9">
    <w:name w:val="zsa9"/>
    <w:basedOn w:val="DefaultParagraphFont"/>
    <w:semiHidden/>
    <w:rPr>
      <w:rFonts w:ascii="Verdana" w:hAnsi="Verdana" w:cs="Arial" w:hint="default"/>
      <w:b w:val="0"/>
      <w:bCs w:val="0"/>
      <w:i w:val="0"/>
      <w:iCs w:val="0"/>
      <w:color w:val="auto"/>
      <w:sz w:val="20"/>
      <w:szCs w:val="20"/>
    </w:rPr>
  </w:style>
  <w:style w:type="paragraph" w:customStyle="1" w:styleId="body">
    <w:name w:val="body"/>
    <w:basedOn w:val="Normal"/>
    <w:pPr>
      <w:spacing w:before="0" w:after="120"/>
      <w:ind w:left="720"/>
    </w:pPr>
    <w:rPr>
      <w:szCs w:val="20"/>
      <w:lang w:val="en-CA"/>
    </w:rPr>
  </w:style>
  <w:style w:type="table" w:styleId="TableGrid">
    <w:name w:val="Table Grid"/>
    <w:basedOn w:val="TableNormal"/>
    <w:rsid w:val="00204315"/>
    <w:pPr>
      <w:spacing w:before="60" w:after="60"/>
      <w:ind w:left="57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1">
    <w:name w:val="Body Text Char1"/>
    <w:basedOn w:val="DefaultParagraphFont"/>
    <w:link w:val="BodyText"/>
    <w:rsid w:val="00A17B6F"/>
    <w:rPr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3C56C9"/>
    <w:rPr>
      <w:rFonts w:eastAsia="Arial Unicode MS" w:cs="Arial Unicode MS"/>
      <w:b/>
      <w:bCs/>
      <w:cap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A7CDE"/>
    <w:rPr>
      <w:rFonts w:ascii="Arial" w:eastAsia="Arial Unicode MS" w:hAnsi="Arial" w:cs="Arial"/>
      <w:b/>
      <w:bCs/>
      <w:caps/>
      <w:kern w:val="36"/>
      <w:sz w:val="28"/>
      <w:szCs w:val="28"/>
    </w:rPr>
  </w:style>
  <w:style w:type="character" w:customStyle="1" w:styleId="BodyTextChar">
    <w:name w:val="Body Text Char"/>
    <w:basedOn w:val="DefaultParagraphFont"/>
    <w:rsid w:val="00F31676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89215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7CC9"/>
    <w:rPr>
      <w:color w:val="808080"/>
    </w:rPr>
  </w:style>
  <w:style w:type="paragraph" w:styleId="Revision">
    <w:name w:val="Revision"/>
    <w:hidden/>
    <w:uiPriority w:val="99"/>
    <w:semiHidden/>
    <w:rsid w:val="001C2A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632D68A5DE1C4ABB71C7DE7084B852" ma:contentTypeVersion="13" ma:contentTypeDescription="Create a new document." ma:contentTypeScope="" ma:versionID="35e40062f9b25121e1f975d0183d0a5e">
  <xsd:schema xmlns:xsd="http://www.w3.org/2001/XMLSchema" xmlns:xs="http://www.w3.org/2001/XMLSchema" xmlns:p="http://schemas.microsoft.com/office/2006/metadata/properties" xmlns:ns3="ce3f231e-ae35-4b33-be18-b13e1ffb2a75" xmlns:ns4="be1fd4fe-1821-4b4d-896e-5cfba62ba4b8" targetNamespace="http://schemas.microsoft.com/office/2006/metadata/properties" ma:root="true" ma:fieldsID="58b2e62d071b5adc6dc1c53e32e2b915" ns3:_="" ns4:_="">
    <xsd:import namespace="ce3f231e-ae35-4b33-be18-b13e1ffb2a75"/>
    <xsd:import namespace="be1fd4fe-1821-4b4d-896e-5cfba62ba4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f231e-ae35-4b33-be18-b13e1ffb2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fd4fe-1821-4b4d-896e-5cfba62ba4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E8981-24F5-416F-A096-B916A85B1177}">
  <ds:schemaRefs>
    <ds:schemaRef ds:uri="http://www.w3.org/XML/1998/namespace"/>
    <ds:schemaRef ds:uri="http://schemas.microsoft.com/office/infopath/2007/PartnerControls"/>
    <ds:schemaRef ds:uri="ce3f231e-ae35-4b33-be18-b13e1ffb2a75"/>
    <ds:schemaRef ds:uri="be1fd4fe-1821-4b4d-896e-5cfba62ba4b8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458BF00-1F24-43D4-8F16-BE8E2E193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f231e-ae35-4b33-be18-b13e1ffb2a75"/>
    <ds:schemaRef ds:uri="be1fd4fe-1821-4b4d-896e-5cfba62ba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666D3D-A23D-4CCA-993E-6871AE2CAD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496F7-DFE4-47AB-8154-C68F35C1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5</Pages>
  <Words>1277</Words>
  <Characters>7810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 Template</vt:lpstr>
    </vt:vector>
  </TitlesOfParts>
  <Company/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 Template</dc:title>
  <dc:subject>&lt;Project Name&gt;</dc:subject>
  <dc:creator>Michael Shaw</dc:creator>
  <cp:keywords>EPLC Template</cp:keywords>
  <cp:lastModifiedBy>Michael Shaw</cp:lastModifiedBy>
  <cp:revision>10</cp:revision>
  <cp:lastPrinted>2020-01-10T19:38:00Z</cp:lastPrinted>
  <dcterms:created xsi:type="dcterms:W3CDTF">2020-03-25T12:43:00Z</dcterms:created>
  <dcterms:modified xsi:type="dcterms:W3CDTF">2020-03-31T14:33:00Z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Meeting Date">
    <vt:lpwstr>&lt;mm/dd/yyyy&gt;</vt:lpwstr>
  </property>
  <property fmtid="{D5CDD505-2E9C-101B-9397-08002B2CF9AE}" pid="4" name="Meeting Location">
    <vt:lpwstr>&lt;Location&gt;</vt:lpwstr>
  </property>
  <property fmtid="{D5CDD505-2E9C-101B-9397-08002B2CF9AE}" pid="5" name="Approval">
    <vt:lpwstr>&lt;Date or 'DRAFT'&gt;</vt:lpwstr>
  </property>
  <property fmtid="{D5CDD505-2E9C-101B-9397-08002B2CF9AE}" pid="6" name="ContentTypeId">
    <vt:lpwstr>0x0101000D632D68A5DE1C4ABB71C7DE7084B852</vt:lpwstr>
  </property>
</Properties>
</file>